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94"/>
    <w:bookmarkStart w:id="1" w:name="OLE_LINK95"/>
    <w:p w14:paraId="41A7B3A8" w14:textId="3422EF96" w:rsidR="0061270D" w:rsidRDefault="0061270D" w:rsidP="0031015A">
      <w:pPr>
        <w:pStyle w:val="NormalWe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E2A1B" wp14:editId="352C0C00">
                <wp:simplePos x="0" y="0"/>
                <wp:positionH relativeFrom="column">
                  <wp:posOffset>4805370</wp:posOffset>
                </wp:positionH>
                <wp:positionV relativeFrom="paragraph">
                  <wp:posOffset>-116160</wp:posOffset>
                </wp:positionV>
                <wp:extent cx="1181100" cy="342900"/>
                <wp:effectExtent l="19050" t="19050" r="38100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0897C3" w14:textId="355E36EB" w:rsidR="0061270D" w:rsidRPr="00FA61E9" w:rsidRDefault="0061270D" w:rsidP="0061270D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FA61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REC-MURA.0</w:t>
                            </w:r>
                            <w:r w:rsidR="00F614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E2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pt;margin-top:-9.15pt;width:93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" fillcolor="#5b9bd5" strokecolor="#f2f2f2" strokeweight="3pt">
                <v:shadow on="t" color="#1f4d78" opacity=".5" offset="1pt"/>
                <v:textbox>
                  <w:txbxContent>
                    <w:p w14:paraId="7E0897C3" w14:textId="355E36EB" w:rsidR="0061270D" w:rsidRPr="00FA61E9" w:rsidRDefault="0061270D" w:rsidP="0061270D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 w:rsidRPr="00FA61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REC-MURA.0</w:t>
                      </w:r>
                      <w:r w:rsidR="00F614B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359157D0" w14:textId="7871D28F" w:rsidR="00473767" w:rsidRDefault="00E62009" w:rsidP="0031015A">
      <w:pPr>
        <w:pStyle w:val="NormalWe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แบบฟอร์มโครงการวิจัยเพื่อการขอรับรองจริยธรรม</w:t>
      </w:r>
    </w:p>
    <w:p w14:paraId="64A52C33" w14:textId="7936F646" w:rsidR="0031015A" w:rsidRPr="00C536A2" w:rsidRDefault="00E62009" w:rsidP="0031015A">
      <w:pPr>
        <w:pStyle w:val="NormalWeb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bookmarkStart w:id="2" w:name="OLE_LINK90"/>
      <w:bookmarkStart w:id="3" w:name="OLE_LINK91"/>
      <w:r w:rsidR="00520971">
        <w:rPr>
          <w:rFonts w:ascii="TH SarabunPSK" w:hAnsi="TH SarabunPSK" w:cs="TH SarabunPSK" w:hint="cs"/>
          <w:b/>
          <w:bCs/>
          <w:sz w:val="36"/>
          <w:szCs w:val="36"/>
          <w:cs/>
        </w:rPr>
        <w:t>บุคลากร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  <w:bookmarkEnd w:id="2"/>
      <w:bookmarkEnd w:id="3"/>
      <w:r w:rsidR="004737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ในการวิจัยแบบ </w:t>
      </w:r>
      <w:r w:rsidR="00473767">
        <w:rPr>
          <w:rFonts w:ascii="TH SarabunPSK" w:hAnsi="TH SarabunPSK" w:cs="TH SarabunPSK"/>
          <w:b/>
          <w:bCs/>
          <w:sz w:val="36"/>
          <w:szCs w:val="36"/>
        </w:rPr>
        <w:t>R2R</w:t>
      </w:r>
    </w:p>
    <w:bookmarkEnd w:id="0"/>
    <w:bookmarkEnd w:id="1"/>
    <w:p w14:paraId="6D511B43" w14:textId="77777777" w:rsidR="00E62009" w:rsidRDefault="00677270" w:rsidP="0031015A">
      <w:pPr>
        <w:pStyle w:val="NormalWeb"/>
        <w:jc w:val="center"/>
        <w:rPr>
          <w:rFonts w:ascii="TH SarabunPSK" w:hAnsi="TH SarabunPSK" w:cs="TH SarabunPSK"/>
          <w:sz w:val="28"/>
          <w:szCs w:val="28"/>
        </w:rPr>
      </w:pPr>
      <w:r w:rsidRPr="00677270">
        <w:rPr>
          <w:rFonts w:ascii="TH SarabunPSK" w:hAnsi="TH SarabunPSK" w:cs="TH SarabunPSK"/>
          <w:sz w:val="28"/>
          <w:szCs w:val="28"/>
        </w:rPr>
        <w:t>(</w:t>
      </w:r>
      <w:r w:rsidR="00E62009">
        <w:rPr>
          <w:rFonts w:ascii="TH SarabunPSK" w:hAnsi="TH SarabunPSK" w:cs="TH SarabunPSK" w:hint="cs"/>
          <w:sz w:val="28"/>
          <w:szCs w:val="28"/>
          <w:cs/>
        </w:rPr>
        <w:t xml:space="preserve">ข้อความ </w:t>
      </w:r>
      <w:r w:rsidR="00E62009" w:rsidRPr="00E6200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สีแดง </w:t>
      </w:r>
      <w:r w:rsidR="00E62009">
        <w:rPr>
          <w:rFonts w:ascii="TH SarabunPSK" w:hAnsi="TH SarabunPSK" w:cs="TH SarabunPSK" w:hint="cs"/>
          <w:sz w:val="28"/>
          <w:szCs w:val="28"/>
          <w:cs/>
        </w:rPr>
        <w:t>เป็นคำอธิบายให้ลบทั้งหมดออกก่อนส่ง</w:t>
      </w:r>
      <w:r w:rsidRPr="00677270">
        <w:rPr>
          <w:rFonts w:ascii="TH SarabunPSK" w:hAnsi="TH SarabunPSK" w:cs="TH SarabunPSK"/>
          <w:sz w:val="28"/>
          <w:szCs w:val="28"/>
        </w:rPr>
        <w:t xml:space="preserve">) </w:t>
      </w:r>
      <w:bookmarkStart w:id="4" w:name="_GoBack"/>
      <w:bookmarkEnd w:id="4"/>
    </w:p>
    <w:p w14:paraId="0312F229" w14:textId="3654C344" w:rsidR="00520971" w:rsidRPr="004D7E84" w:rsidRDefault="00C33B99" w:rsidP="00C33B99">
      <w:pPr>
        <w:pStyle w:val="NormalWeb"/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4D7E84">
        <w:rPr>
          <w:rFonts w:ascii="TH SarabunPSK" w:hAnsi="TH SarabunPSK" w:cs="TH SarabunPSK" w:hint="cs"/>
          <w:b/>
          <w:bCs/>
          <w:color w:val="FF0000"/>
          <w:cs/>
        </w:rPr>
        <w:t>สำหรับ</w:t>
      </w:r>
      <w:r w:rsidR="00520971" w:rsidRPr="004D7E84">
        <w:rPr>
          <w:rFonts w:ascii="TH SarabunPSK" w:hAnsi="TH SarabunPSK" w:cs="TH SarabunPSK"/>
          <w:b/>
          <w:bCs/>
          <w:color w:val="FF0000"/>
          <w:cs/>
        </w:rPr>
        <w:t>บุคลากรสายสนับสนุน</w:t>
      </w:r>
      <w:r w:rsidRPr="004D7E84">
        <w:rPr>
          <w:rFonts w:ascii="TH SarabunPSK" w:hAnsi="TH SarabunPSK" w:cs="TH SarabunPSK" w:hint="cs"/>
          <w:b/>
          <w:bCs/>
          <w:color w:val="FF0000"/>
          <w:cs/>
        </w:rPr>
        <w:t>ที่ต้องการต่อยอดงานประจำเท่านั้น</w:t>
      </w:r>
      <w:r w:rsidR="00520971" w:rsidRPr="004D7E84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015A" w:rsidRPr="00863C3D" w14:paraId="05470E17" w14:textId="77777777" w:rsidTr="0031015A">
        <w:tc>
          <w:tcPr>
            <w:tcW w:w="9350" w:type="dxa"/>
          </w:tcPr>
          <w:p w14:paraId="1023405D" w14:textId="0CABF9CA" w:rsidR="0031015A" w:rsidRPr="00863C3D" w:rsidRDefault="00E62009" w:rsidP="0031015A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bookmarkStart w:id="5" w:name="OLE_LINK70"/>
            <w:bookmarkStart w:id="6" w:name="OLE_LINK71"/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ชื่อโครงการภาษาอังกฤษ</w:t>
            </w:r>
            <w:bookmarkEnd w:id="5"/>
            <w:bookmarkEnd w:id="6"/>
            <w:r w:rsidR="0031015A" w:rsidRPr="00863C3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="004D05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1015A" w:rsidRPr="00863C3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14:paraId="77C61601" w14:textId="0E623948" w:rsidR="0031015A" w:rsidRPr="00BA698B" w:rsidRDefault="00BA698B" w:rsidP="004D05A2">
            <w:pPr>
              <w:pStyle w:val="NormalWeb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&lt;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อาจมีหรือ</w:t>
            </w:r>
            <w:r w:rsidR="004D05A2" w:rsidRPr="00BA698B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ไม่ก็ได้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&gt;</w:t>
            </w:r>
          </w:p>
        </w:tc>
      </w:tr>
      <w:tr w:rsidR="0031015A" w:rsidRPr="00863C3D" w14:paraId="3DC171BF" w14:textId="77777777" w:rsidTr="0031015A">
        <w:tc>
          <w:tcPr>
            <w:tcW w:w="9350" w:type="dxa"/>
          </w:tcPr>
          <w:p w14:paraId="4105367D" w14:textId="1F33BB1E" w:rsidR="0031015A" w:rsidRPr="00863C3D" w:rsidRDefault="00E62009" w:rsidP="0031015A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ชื่อโครงการภาษาไทย</w:t>
            </w:r>
            <w:r w:rsidR="0031015A" w:rsidRPr="00863C3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  <w:p w14:paraId="5CDA4CCE" w14:textId="77777777" w:rsidR="0031015A" w:rsidRPr="00863C3D" w:rsidRDefault="0031015A" w:rsidP="0031015A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015A" w:rsidRPr="00863C3D" w14:paraId="7BD35445" w14:textId="77777777" w:rsidTr="0031015A">
        <w:tc>
          <w:tcPr>
            <w:tcW w:w="9350" w:type="dxa"/>
          </w:tcPr>
          <w:p w14:paraId="14CBCB61" w14:textId="6A314201" w:rsidR="008F6794" w:rsidRDefault="00E62009" w:rsidP="0031015A">
            <w:pPr>
              <w:pStyle w:val="NormalWeb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ผู้วิจัยหลัก</w:t>
            </w:r>
            <w:r w:rsidR="0031015A" w:rsidRPr="00863C3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="0031015A" w:rsidRPr="00863C3D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</w:p>
          <w:p w14:paraId="32A194B9" w14:textId="58DB0FD8" w:rsidR="0031015A" w:rsidRPr="00784A44" w:rsidRDefault="0031015A" w:rsidP="0031015A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bookmarkStart w:id="7" w:name="OLE_LINK72"/>
            <w:bookmarkStart w:id="8" w:name="OLE_LINK73"/>
            <w:r w:rsidRPr="00784A44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  <w:t>&lt;</w:t>
            </w:r>
            <w:bookmarkStart w:id="9" w:name="OLE_LINK1"/>
            <w:r w:rsidR="00E62009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ใส่ชื่อ</w:t>
            </w:r>
            <w:r w:rsidR="006D452C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ทั้ง</w:t>
            </w:r>
            <w:r w:rsidR="00E62009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 วุฒิการศึกษาที่เกี่ยวข้อง ตำแหน่งในหน่วยงาน หมายเลขโทรศัพท์ที่ติดต่อได้</w:t>
            </w:r>
            <w:r w:rsidRPr="00784A44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  <w:t>&gt;</w:t>
            </w:r>
            <w:bookmarkEnd w:id="7"/>
            <w:bookmarkEnd w:id="8"/>
            <w:bookmarkEnd w:id="9"/>
          </w:p>
        </w:tc>
      </w:tr>
      <w:tr w:rsidR="0031015A" w:rsidRPr="00863C3D" w14:paraId="22A56ECB" w14:textId="77777777" w:rsidTr="0031015A">
        <w:tc>
          <w:tcPr>
            <w:tcW w:w="9350" w:type="dxa"/>
          </w:tcPr>
          <w:p w14:paraId="1B075D05" w14:textId="482FB5CF" w:rsidR="00945845" w:rsidRDefault="00E62009" w:rsidP="0031015A">
            <w:pPr>
              <w:spacing w:after="120" w:line="360" w:lineRule="auto"/>
              <w:outlineLvl w:val="3"/>
              <w:rPr>
                <w:rFonts w:ascii="TH SarabunPSK" w:hAnsi="TH SarabunPSK" w:cs="TH SarabunPSK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  <w:cs/>
              </w:rPr>
              <w:t>ผู้ร่วมวิจัย</w:t>
            </w:r>
            <w:r w:rsidR="0031015A" w:rsidRPr="00863C3D">
              <w:rPr>
                <w:rFonts w:ascii="TH SarabunPSK" w:hAnsi="TH SarabunPSK" w:cs="TH SarabunPSK"/>
                <w:b/>
                <w:bCs/>
                <w:kern w:val="28"/>
                <w:sz w:val="28"/>
                <w:szCs w:val="28"/>
              </w:rPr>
              <w:t xml:space="preserve">: </w:t>
            </w:r>
          </w:p>
          <w:p w14:paraId="073BF7FE" w14:textId="0D936135" w:rsidR="0031015A" w:rsidRPr="00863C3D" w:rsidRDefault="00E62009" w:rsidP="0061270D">
            <w:pPr>
              <w:spacing w:line="360" w:lineRule="auto"/>
              <w:outlineLvl w:val="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84A44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  <w:t>&lt;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ใส่ชื่อ วุฒิการศึกษาที่เกี่ยวข้อง ตำแหน่งในหน่วยงาน หมายเลขโทรศัพท์ที่ติดต่อได้</w:t>
            </w:r>
            <w:r w:rsidRPr="00784A44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  <w:t>&gt;</w:t>
            </w:r>
          </w:p>
        </w:tc>
      </w:tr>
      <w:tr w:rsidR="004A7AB4" w:rsidRPr="00E15F65" w14:paraId="1B4C4DE4" w14:textId="77777777" w:rsidTr="004857C8">
        <w:tc>
          <w:tcPr>
            <w:tcW w:w="9350" w:type="dxa"/>
          </w:tcPr>
          <w:p w14:paraId="66DE3A86" w14:textId="46C09D4E" w:rsidR="004A7AB4" w:rsidRDefault="00E62009" w:rsidP="00E62009">
            <w:pPr>
              <w:spacing w:after="120" w:line="360" w:lineRule="auto"/>
              <w:outlineLvl w:val="3"/>
              <w:rPr>
                <w:rFonts w:ascii="TH SarabunPSK" w:hAnsi="TH SarabunPSK" w:cs="TH SarabunPSK"/>
                <w:b/>
                <w:bCs/>
                <w:kern w:val="28"/>
                <w:sz w:val="28"/>
                <w:szCs w:val="28"/>
              </w:rPr>
            </w:pPr>
            <w:r w:rsidRPr="00160827"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  <w:cs/>
              </w:rPr>
              <w:t xml:space="preserve">แหล่งทุนวิจัย </w:t>
            </w:r>
            <w:r w:rsidR="00473767"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  <w:cs/>
              </w:rPr>
              <w:t>(</w:t>
            </w:r>
            <w:r w:rsidRPr="00160827"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  <w:cs/>
              </w:rPr>
              <w:t>ถ้ามี</w:t>
            </w:r>
            <w:r w:rsidR="00473767"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  <w:cs/>
              </w:rPr>
              <w:t>)</w:t>
            </w:r>
          </w:p>
          <w:p w14:paraId="5DF501A0" w14:textId="232D0463" w:rsidR="008B7891" w:rsidRPr="00160827" w:rsidRDefault="008B7891" w:rsidP="00E62009">
            <w:pPr>
              <w:spacing w:after="120" w:line="360" w:lineRule="auto"/>
              <w:outlineLvl w:val="3"/>
              <w:rPr>
                <w:rFonts w:ascii="TH SarabunPSK" w:hAnsi="TH SarabunPSK" w:cs="TH SarabunPSK"/>
                <w:b/>
                <w:bCs/>
                <w:kern w:val="28"/>
                <w:sz w:val="28"/>
                <w:szCs w:val="28"/>
              </w:rPr>
            </w:pPr>
          </w:p>
        </w:tc>
      </w:tr>
      <w:tr w:rsidR="004A7AB4" w:rsidRPr="00E15F65" w14:paraId="2D602089" w14:textId="77777777" w:rsidTr="004857C8">
        <w:tc>
          <w:tcPr>
            <w:tcW w:w="9350" w:type="dxa"/>
          </w:tcPr>
          <w:p w14:paraId="5DB1F3B2" w14:textId="191A1350" w:rsidR="004A7AB4" w:rsidRPr="00160827" w:rsidRDefault="006D452C" w:rsidP="006D452C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082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การมีผลประโยชน์ทับซ้อน</w:t>
            </w:r>
            <w:r w:rsidR="00AA5F9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A5F9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(conflict of interest)</w:t>
            </w:r>
          </w:p>
          <w:p w14:paraId="5B999118" w14:textId="34B54A0C" w:rsidR="006D452C" w:rsidRPr="001964B0" w:rsidRDefault="00AA5F90" w:rsidP="006D452C">
            <w:pPr>
              <w:pStyle w:val="NormalWeb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คือการที่ผู้วิจัยมีหรือได้รับผลประโยชน์ซึ่งอาจทำให้การดำเนินการวิจัยไม่ซื่อสัตย์ โปร่งใส </w:t>
            </w:r>
            <w:r w:rsidR="006D452C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เช่น ได้รับค่าตอบแทนจากภาคธุรกิจ เป็นหัวหน้าส่วนงานซึ่งจะทำวิจัยกับลูกน้องในหน่วยงาน</w:t>
            </w:r>
          </w:p>
        </w:tc>
      </w:tr>
      <w:tr w:rsidR="0031015A" w:rsidRPr="00863C3D" w14:paraId="5AE7C54D" w14:textId="77777777" w:rsidTr="0031015A">
        <w:tc>
          <w:tcPr>
            <w:tcW w:w="9350" w:type="dxa"/>
          </w:tcPr>
          <w:p w14:paraId="1FE988A5" w14:textId="3B21599E" w:rsidR="008F6794" w:rsidRDefault="006D452C" w:rsidP="0031015A">
            <w:pPr>
              <w:spacing w:after="120" w:line="360" w:lineRule="auto"/>
              <w:outlineLvl w:val="3"/>
              <w:rPr>
                <w:rFonts w:ascii="TH SarabunPSK" w:hAnsi="TH SarabunPSK" w:cs="TH SarabunPSK"/>
                <w:b/>
                <w:bCs/>
                <w:kern w:val="28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kern w:val="28"/>
                <w:sz w:val="28"/>
                <w:szCs w:val="28"/>
                <w:cs/>
                <w:lang w:val="en-GB"/>
              </w:rPr>
              <w:t>สถานที่ทำวิจัย</w:t>
            </w:r>
          </w:p>
          <w:p w14:paraId="4E20C9BA" w14:textId="5923F702" w:rsidR="0031015A" w:rsidRPr="006D452C" w:rsidRDefault="006D452C" w:rsidP="0061270D">
            <w:pPr>
              <w:spacing w:line="360" w:lineRule="auto"/>
              <w:outlineLvl w:val="3"/>
              <w:rPr>
                <w:rFonts w:ascii="TH SarabunPSK" w:hAnsi="TH SarabunPSK" w:cs="TH SarabunPSK"/>
                <w:kern w:val="28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เช่น </w:t>
            </w:r>
            <w:r w:rsidR="00AA5F9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หน่วย/แผนก/หอผู้ป่วย 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รพ.รามาธิบดีพญาไท,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CNMI</w:t>
            </w:r>
            <w:r w:rsidR="004D05A2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, ศิริราช</w:t>
            </w:r>
          </w:p>
        </w:tc>
      </w:tr>
      <w:tr w:rsidR="0031015A" w:rsidRPr="00863C3D" w14:paraId="0994E260" w14:textId="77777777" w:rsidTr="0031015A">
        <w:tc>
          <w:tcPr>
            <w:tcW w:w="9350" w:type="dxa"/>
          </w:tcPr>
          <w:p w14:paraId="35785989" w14:textId="77777777" w:rsidR="004D05A2" w:rsidRPr="001964B0" w:rsidRDefault="004D05A2" w:rsidP="0031015A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หลักการและเหตุผลในการทำวิจัย</w:t>
            </w:r>
            <w:r w:rsidRPr="001964B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14:paraId="5CB754B7" w14:textId="0544E9D2" w:rsidR="004D05A2" w:rsidRPr="001964B0" w:rsidRDefault="004D05A2" w:rsidP="0031015A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ให้อธิบายที่มาว่าทำไมจึงคิดทำโครงการวิจัยนี้ เช่น ปัญหาในการทำงาน คะแนนสำรวจความพึงพอใจต่ำ ต้องการพัฒนาประสิทธิภาพ</w:t>
            </w:r>
            <w:r w:rsidR="00ED7C27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งาน</w:t>
            </w:r>
          </w:p>
          <w:p w14:paraId="1C6F1742" w14:textId="602EEAC9" w:rsidR="004D05A2" w:rsidRDefault="004D05A2" w:rsidP="0031015A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lastRenderedPageBreak/>
              <w:t>ควรมี</w:t>
            </w:r>
            <w:r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  <w:t>ข้อมูล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สถิติจากงานประจำประกอบ</w:t>
            </w:r>
            <w:r w:rsidR="00446DCF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เช่น อัตราการติดเชื้อ อัตราการคลาดเคลื่อนของการให้ยา การนับสต๊อก</w:t>
            </w:r>
            <w:r w:rsidR="00446DCF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446DCF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จำนวนผู้ใช้บริการ</w:t>
            </w:r>
          </w:p>
          <w:p w14:paraId="7737167E" w14:textId="1DCD53E0" w:rsidR="00D77086" w:rsidRPr="001964B0" w:rsidRDefault="00D77086" w:rsidP="0031015A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กรณีเป็นการประดิษฐ์ พัฒนาอุปกรณ์ ให้อธิบายที่มา ขั้นตอนการดำเนินการหรือแผนงาน ชนิดของวัสดุ การทดสอบต่างๆ</w:t>
            </w:r>
          </w:p>
          <w:p w14:paraId="2765DB25" w14:textId="0EA07988" w:rsidR="004D05A2" w:rsidRPr="00863C3D" w:rsidRDefault="004D05A2" w:rsidP="0031015A">
            <w:pPr>
              <w:pStyle w:val="NormalWeb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การทบทวนวรรณกรรมอาจมีหรือไม่มีก็ได้ ขึ้นกับลักษณะของงานวิจัย</w:t>
            </w:r>
            <w:r w:rsidR="00D77086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และความเสี่ยง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หากมี</w:t>
            </w:r>
            <w:r w:rsid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ให้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เขียนบรรณ</w:t>
            </w:r>
            <w:r w:rsid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นุกรม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</w:t>
            </w:r>
            <w:r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(reference)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ในตอนท้ายสุดของเอกสารด้วยรูปแบบแวนคูเวอร์หรือ </w:t>
            </w:r>
            <w:r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APA 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ของสังคมศาสตร์</w:t>
            </w:r>
          </w:p>
        </w:tc>
      </w:tr>
      <w:tr w:rsidR="0031015A" w:rsidRPr="004D05A2" w14:paraId="6A1AEB72" w14:textId="77777777" w:rsidTr="0031015A">
        <w:tc>
          <w:tcPr>
            <w:tcW w:w="9350" w:type="dxa"/>
          </w:tcPr>
          <w:p w14:paraId="64397F3E" w14:textId="77777777" w:rsidR="00A55C4B" w:rsidRPr="001964B0" w:rsidRDefault="004D05A2" w:rsidP="0061270D">
            <w:pPr>
              <w:autoSpaceDE w:val="0"/>
              <w:autoSpaceDN w:val="0"/>
              <w:adjustRightInd w:val="0"/>
              <w:spacing w:after="24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วัตถุประสงค์</w:t>
            </w:r>
          </w:p>
          <w:p w14:paraId="217F43F4" w14:textId="323DC4C1" w:rsidR="004D05A2" w:rsidRPr="001964B0" w:rsidRDefault="004D05A2" w:rsidP="001708C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ให้ขึ้นด้วย “เพื่อ” ตามด้วยกริยาเช่น “เปรียบเทียบ, ทดสอบ, หาปัจจัย” ตามด้วยตัวแปรที่จะศึกษา แล้วลงท้ายด้วยกลุ่มประชากรที่จะศึกษา</w:t>
            </w:r>
          </w:p>
          <w:p w14:paraId="2D4FD13D" w14:textId="282BA020" w:rsidR="004D05A2" w:rsidRPr="001708C6" w:rsidRDefault="004D05A2" w:rsidP="001708C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ตัวอย่างเช่น เพื่อเปรียบเทียบคะแนนความพึงพอใจ</w:t>
            </w:r>
            <w:r w:rsidR="00B15545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ก่อนและหลัง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การใช้</w:t>
            </w:r>
            <w:bookmarkStart w:id="10" w:name="OLE_LINK78"/>
            <w:bookmarkStart w:id="11" w:name="OLE_LINK79"/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ระบบเอกสารอิเลกโทรนิกส์</w:t>
            </w:r>
            <w:bookmarkEnd w:id="10"/>
            <w:bookmarkEnd w:id="11"/>
            <w:r w:rsidR="00B15545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ใน</w:t>
            </w:r>
            <w:bookmarkStart w:id="12" w:name="OLE_LINK76"/>
            <w:bookmarkStart w:id="13" w:name="OLE_LINK77"/>
            <w:r w:rsidR="00B15545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บุคลากรโรงพยาบาล</w:t>
            </w:r>
            <w:r w:rsidR="00B15545" w:rsidRPr="001964B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bookmarkEnd w:id="12"/>
            <w:bookmarkEnd w:id="13"/>
          </w:p>
        </w:tc>
      </w:tr>
      <w:tr w:rsidR="0031015A" w:rsidRPr="00863C3D" w14:paraId="6D78C092" w14:textId="77777777" w:rsidTr="0031015A">
        <w:tc>
          <w:tcPr>
            <w:tcW w:w="9350" w:type="dxa"/>
          </w:tcPr>
          <w:p w14:paraId="331A72D2" w14:textId="77777777" w:rsidR="0031015A" w:rsidRPr="00A44D2B" w:rsidRDefault="00B15545" w:rsidP="00927746">
            <w:pPr>
              <w:pStyle w:val="NormalWeb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r w:rsidRPr="00A44D2B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วิธีวิจัย</w:t>
            </w:r>
          </w:p>
          <w:p w14:paraId="40E7B849" w14:textId="27EE929F" w:rsidR="00446DCF" w:rsidRPr="00A44D2B" w:rsidRDefault="00B15545" w:rsidP="00927746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A44D2B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ให้อธิบายว่าจะทำวิจัยอย่างไร เช่น </w:t>
            </w:r>
            <w:bookmarkStart w:id="14" w:name="OLE_LINK74"/>
            <w:bookmarkStart w:id="15" w:name="OLE_LINK75"/>
            <w:r w:rsidRPr="00A44D2B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ใช้แบบสอบถาม สัมภาษณ์ </w:t>
            </w:r>
            <w:bookmarkEnd w:id="14"/>
            <w:bookmarkEnd w:id="15"/>
            <w:r w:rsidRPr="00A44D2B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เก็บข้อมูลจากรายงานประจำเดือน สังเกตการณ์</w:t>
            </w:r>
            <w:r w:rsidR="00446DCF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โดยวิธีวิจัยต้องสอดคล้อง เหมาะสมกับปัญหาการวิจัย วัตถุประสงค์การวิจัย และตัวแปรที่ใช้ในการศึกษา</w:t>
            </w:r>
          </w:p>
          <w:p w14:paraId="10176B36" w14:textId="6BF3AB2F" w:rsidR="00B15545" w:rsidRPr="00A44D2B" w:rsidRDefault="00A44D2B" w:rsidP="00927746">
            <w:pPr>
              <w:pStyle w:val="NormalWeb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  <w:bookmarkStart w:id="16" w:name="OLE_LINK86"/>
            <w:bookmarkStart w:id="17" w:name="OLE_LINK87"/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  <w:t>&lt;</w:t>
            </w:r>
            <w:r w:rsidR="00B15545" w:rsidRPr="00A44D2B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กรณี </w:t>
            </w:r>
            <w:r w:rsidR="00B15545" w:rsidRPr="00A44D2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ใช้แบบสอบถาม </w:t>
            </w:r>
            <w:r w:rsidR="00B15545" w:rsidRPr="00A44D2B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หรือ </w:t>
            </w:r>
            <w:r w:rsidR="00B15545" w:rsidRPr="00A44D2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สัมภาษณ์</w:t>
            </w:r>
            <w:r w:rsidR="00B15545" w:rsidRPr="00A44D2B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ให้แนบเอกสารตัวอย่าง</w:t>
            </w:r>
            <w:r w:rsidR="00B15545" w:rsidRPr="00A44D2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แบบสอบถาม </w:t>
            </w:r>
            <w:r w:rsidR="00B15545" w:rsidRPr="00A44D2B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แบบ</w:t>
            </w:r>
            <w:r w:rsidR="00B15545" w:rsidRPr="00A44D2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สัมภาษณ์</w:t>
            </w:r>
            <w:r w:rsidR="00B15545" w:rsidRPr="00A44D2B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มาด้วย</w:t>
            </w: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  <w:t>&gt;</w:t>
            </w:r>
            <w:bookmarkEnd w:id="16"/>
            <w:bookmarkEnd w:id="17"/>
          </w:p>
        </w:tc>
      </w:tr>
      <w:tr w:rsidR="00A55C4B" w:rsidRPr="00706478" w14:paraId="75E43CF1" w14:textId="77777777" w:rsidTr="0031015A">
        <w:tc>
          <w:tcPr>
            <w:tcW w:w="9350" w:type="dxa"/>
          </w:tcPr>
          <w:p w14:paraId="1AF0A4EB" w14:textId="48442F3D" w:rsidR="00A55C4B" w:rsidRPr="001964B0" w:rsidRDefault="00B15545" w:rsidP="00B15545">
            <w:pPr>
              <w:pStyle w:val="NormalWeb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กล</w:t>
            </w:r>
            <w:r w:rsidRPr="001964B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ุ่</w:t>
            </w:r>
            <w:r w:rsidRPr="001964B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มประชากรและเกณฑ์คัดเลือก</w:t>
            </w:r>
          </w:p>
          <w:p w14:paraId="27DAEC36" w14:textId="2E481065" w:rsidR="0094500E" w:rsidRDefault="0094500E" w:rsidP="00B15545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ระบุกลุ่มประชาการที่ต้องการศึกษาให้ชัดเจน</w:t>
            </w:r>
            <w:r w:rsidR="00086C31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และกำหนดวิธีการคัดเลือกกลุ่มตัวอย่าง</w:t>
            </w:r>
          </w:p>
          <w:p w14:paraId="438B28B2" w14:textId="02F21B4E" w:rsidR="00B15545" w:rsidRPr="001964B0" w:rsidRDefault="004B49C8" w:rsidP="00B15545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ตัวอย่างเช่น</w:t>
            </w:r>
            <w:r w:rsidR="00B15545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เกณฑ์คัดเข้า </w:t>
            </w:r>
            <w:r w:rsidR="00B15545"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  <w:t>บุคลากรโรงพยาบาล</w:t>
            </w:r>
            <w:r w:rsidR="00B15545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สังกัด </w:t>
            </w:r>
            <w:r w:rsidR="00B15545"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CNMI </w:t>
            </w:r>
            <w:r w:rsidR="00B15545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ที่สมัครใจตอบแบบสอบถาม </w:t>
            </w:r>
          </w:p>
          <w:p w14:paraId="65187242" w14:textId="0F8A4BC6" w:rsidR="00B15545" w:rsidRPr="00516379" w:rsidRDefault="00B15545" w:rsidP="00B15545">
            <w:pPr>
              <w:pStyle w:val="NormalWeb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   </w:t>
            </w:r>
            <w:r w:rsidR="004B49C8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        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 เกณฑ์คัดออก เป็นพนักงานไม่เต็มเวลา</w:t>
            </w:r>
            <w:r w:rsidR="00DD60F4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(ไม่ใช่เป็นสิ่งตรงกันข้ามกับเกณฑ์คัดเข้า)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</w:tr>
      <w:tr w:rsidR="00A55C4B" w:rsidRPr="00863C3D" w14:paraId="4B68FB26" w14:textId="77777777" w:rsidTr="0031015A">
        <w:tc>
          <w:tcPr>
            <w:tcW w:w="9350" w:type="dxa"/>
          </w:tcPr>
          <w:p w14:paraId="0939A36D" w14:textId="329BAAF4" w:rsidR="00A55C4B" w:rsidRPr="001964B0" w:rsidRDefault="0094500E" w:rsidP="005163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การเก็บรวบรวมข้อมูล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/ </w:t>
            </w:r>
            <w:r w:rsidR="00B15545" w:rsidRPr="001964B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สิ่งที่จะดำเนินการกับผู้เข้าร่วมโครงการวิจัย</w:t>
            </w:r>
          </w:p>
          <w:p w14:paraId="32F37C18" w14:textId="034044C8" w:rsidR="0094500E" w:rsidRDefault="0094500E" w:rsidP="0061270D">
            <w:pPr>
              <w:autoSpaceDE w:val="0"/>
              <w:autoSpaceDN w:val="0"/>
              <w:adjustRightInd w:val="0"/>
              <w:spacing w:before="240" w:after="24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ระบุขั้นตอนการเก็บข้อมูล หรือ สิ่งที่จะดำเนินการกับผู้เข้าร่วมวิจัยอย่างชัดเจน </w:t>
            </w:r>
            <w:r w:rsidR="00086C31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รวมถึงสถานที่ที่จะเก็บข้อมูลวิจัย</w:t>
            </w:r>
            <w:r w:rsidR="0068464C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</w:t>
            </w:r>
          </w:p>
          <w:p w14:paraId="1D6B7DEA" w14:textId="184AC0B3" w:rsidR="00B15545" w:rsidRDefault="004B49C8" w:rsidP="0068464C">
            <w:pPr>
              <w:autoSpaceDE w:val="0"/>
              <w:autoSpaceDN w:val="0"/>
              <w:adjustRightInd w:val="0"/>
              <w:spacing w:before="240" w:after="24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ตัวอย่างเช่น</w:t>
            </w:r>
            <w:r w:rsidR="0094500E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</w:t>
            </w:r>
            <w:r w:rsidR="0094500E" w:rsidRPr="0061270D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  <w:t xml:space="preserve">ฝึกอบรมวิธีใช้ระบบเอกสารอิเลกโทรนิกส์เป็นเวลา 2 ชั่วโมงในเวลาราชการ </w:t>
            </w:r>
            <w:r w:rsidR="00B15545" w:rsidRPr="0061270D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  <w:t>ตอบแบบสอบถามจำนวน 20 ข้อ ใช้เวลาประมาณ 10 นาที</w:t>
            </w:r>
            <w:r w:rsidR="00E61F43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เก็บตัวอย่างเพื่อนำไปเพาะเชื้อในห้องปฏิบัติการ</w:t>
            </w:r>
            <w:r w:rsidR="0068464C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ก่อนและหลังทำความสะอาด</w:t>
            </w:r>
            <w:r w:rsidR="00E61F43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(ระบุจุดและเวลาในการเก็บตัวอย่าง ขั้นตอนในการเก็บตัวอย่าง วิธีการเพาะเชื้อ เป็นต้น)</w:t>
            </w:r>
          </w:p>
          <w:p w14:paraId="1C678BC0" w14:textId="529219F4" w:rsidR="0068464C" w:rsidRPr="0061270D" w:rsidRDefault="0068464C" w:rsidP="0061270D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กรณีใช้ข้อมูลจากแหล่งอื่นๆ ต้องอธิบายวิธีการได้มาของข้อมูลจากแหล่งนั้นๆ ให้ชัดเจน เช่น เก็บข้อมูลเก่าจากแฟ้มประวัติ หรือข้อมูลที่บันทึกไว้ในระบบสารสนเทศ</w:t>
            </w:r>
          </w:p>
        </w:tc>
      </w:tr>
      <w:tr w:rsidR="00A55C4B" w:rsidRPr="00863C3D" w14:paraId="41501F83" w14:textId="77777777" w:rsidTr="0031015A">
        <w:tc>
          <w:tcPr>
            <w:tcW w:w="9350" w:type="dxa"/>
          </w:tcPr>
          <w:p w14:paraId="11BEB2D6" w14:textId="0A639781" w:rsidR="005A247C" w:rsidRPr="001964B0" w:rsidRDefault="00B15545" w:rsidP="00B15545">
            <w:pPr>
              <w:spacing w:line="36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1964B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en-GB"/>
              </w:rPr>
              <w:t xml:space="preserve">การวิเคราะห์ข้อมูลทางสถิติ </w:t>
            </w:r>
            <w:bookmarkStart w:id="18" w:name="OLE_LINK80"/>
            <w:bookmarkStart w:id="19" w:name="OLE_LINK81"/>
            <w:r w:rsidRPr="001964B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en-GB"/>
              </w:rPr>
              <w:t>(ควรปรึกษานักสถิติ)</w:t>
            </w:r>
            <w:bookmarkEnd w:id="18"/>
            <w:bookmarkEnd w:id="19"/>
          </w:p>
          <w:p w14:paraId="7DDD96DB" w14:textId="2105B1A3" w:rsidR="0094500E" w:rsidRDefault="0094500E" w:rsidP="00B15545">
            <w:pPr>
              <w:spacing w:line="360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ระบุสถิติที่ใช้ในการวิเคราะห์ข้อมูล</w:t>
            </w:r>
            <w:r w:rsidR="00086C31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 </w:t>
            </w:r>
            <w:r w:rsidR="004B49C8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เช่น</w:t>
            </w:r>
            <w:r w:rsidR="00086C31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 สถิติพรรณนา (ค่าร้อยละ ค่าเฉลี่ย) สถิติอนุมาน (สำหรับทดสอบสมมติฐาน)</w:t>
            </w:r>
          </w:p>
          <w:p w14:paraId="481DFBC2" w14:textId="56996770" w:rsidR="00B15545" w:rsidRPr="0061270D" w:rsidRDefault="004B49C8" w:rsidP="00B15545">
            <w:pPr>
              <w:spacing w:line="360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  <w:lang w:val="en-GB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ตัวอย่างเช่น</w:t>
            </w:r>
            <w:r w:rsidR="00086C31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 ใช้</w:t>
            </w:r>
            <w:r w:rsidR="00B15545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ร้อยละในการแจงแจงข้อมูลความพึงพอใจ หรือ ใช้</w:t>
            </w:r>
            <w:r w:rsidR="00B15545"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  <w:t xml:space="preserve"> </w:t>
            </w:r>
            <w:r w:rsidR="00B15545"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chi square </w:t>
            </w:r>
            <w:r w:rsidR="00B15545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ในการเปรียบเทียบระดับความพึงพอใจมากถึงมากที่สุดระหว่างก่อนและหลังการใช้</w:t>
            </w:r>
            <w:r w:rsidR="00B15545"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  <w:t>ระบบเอกสารอิเลกโทรนิกส์</w:t>
            </w:r>
          </w:p>
        </w:tc>
      </w:tr>
      <w:tr w:rsidR="00A55C4B" w:rsidRPr="00863C3D" w14:paraId="5AC1E557" w14:textId="77777777" w:rsidTr="0031015A">
        <w:tc>
          <w:tcPr>
            <w:tcW w:w="9350" w:type="dxa"/>
          </w:tcPr>
          <w:p w14:paraId="6D1FD269" w14:textId="6453D200" w:rsidR="00A55C4B" w:rsidRPr="001964B0" w:rsidRDefault="00B15545" w:rsidP="00B155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 xml:space="preserve">จำนวนประชากรที่ใช้ในการทำวิจัย </w:t>
            </w:r>
            <w:r w:rsidRPr="001964B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1964B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ควร</w:t>
            </w:r>
            <w:r w:rsidRPr="001964B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ปรึกษานักสถิติ)</w:t>
            </w:r>
          </w:p>
          <w:p w14:paraId="316715F3" w14:textId="7453BB5E" w:rsidR="00B15545" w:rsidRPr="00633DD6" w:rsidRDefault="00B15545" w:rsidP="006127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</w:pPr>
            <w:r w:rsidRPr="00633DD6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ให้ระบุวิธีคำนวณ อาจระบุเป็นสูตรหรือโปรแกรม </w:t>
            </w:r>
            <w:r w:rsidR="00230BA1" w:rsidRPr="00633DD6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โดยระบุวิธีคิด</w:t>
            </w:r>
            <w:r w:rsidR="0016389B" w:rsidRPr="00633DD6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</w:t>
            </w:r>
            <w:r w:rsidR="00230BA1" w:rsidRPr="00633DD6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เช่น ใช้ข้อมูลจากอะไร กรณีที่เป็น</w:t>
            </w:r>
            <w:r w:rsidR="0016389B" w:rsidRPr="00633DD6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การเลือกตัวอย่างตามความสะดวก (</w:t>
            </w:r>
            <w:r w:rsidR="00230BA1" w:rsidRPr="00633DD6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convenience sampl</w:t>
            </w:r>
            <w:r w:rsidR="0016389B" w:rsidRPr="00633DD6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ing</w:t>
            </w:r>
            <w:r w:rsidR="0016389B" w:rsidRPr="00633DD6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)</w:t>
            </w:r>
            <w:r w:rsidR="00230BA1" w:rsidRPr="00633DD6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230BA1" w:rsidRPr="00633DD6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หรือมีจำนวนคนที่จำกัดอยู่แล้วให้ระบุเหตุผล เช่น ในหน่วยงานมีพนักงาน 50 คน จึงกำหนดจำนวนประชากรวิจัยเท่ากับ 50 คน</w:t>
            </w:r>
          </w:p>
        </w:tc>
      </w:tr>
      <w:tr w:rsidR="00A55C4B" w:rsidRPr="00863C3D" w14:paraId="43D47373" w14:textId="77777777" w:rsidTr="0031015A">
        <w:tc>
          <w:tcPr>
            <w:tcW w:w="9350" w:type="dxa"/>
          </w:tcPr>
          <w:p w14:paraId="3871F150" w14:textId="3075C089" w:rsidR="00A55C4B" w:rsidRPr="00633DD6" w:rsidRDefault="00230BA1" w:rsidP="00230BA1">
            <w:pPr>
              <w:spacing w:line="36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en-GB"/>
              </w:rPr>
              <w:t xml:space="preserve">กระบวนการขอความยินยอม </w:t>
            </w:r>
          </w:p>
          <w:p w14:paraId="23EF8D79" w14:textId="77777777" w:rsidR="00230BA1" w:rsidRPr="001964B0" w:rsidRDefault="00230BA1" w:rsidP="00230BA1">
            <w:pPr>
              <w:spacing w:line="360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ให้ระบุขั้นตอน</w:t>
            </w:r>
            <w:r w:rsidR="00342589"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การขอความยินยอม</w:t>
            </w:r>
          </w:p>
          <w:p w14:paraId="00B3C470" w14:textId="3A247BB3" w:rsidR="00342589" w:rsidRPr="001964B0" w:rsidRDefault="00342589" w:rsidP="0034258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ประชาสัมพันธ์ เชิญชวน อย่างไร เช่น ใช้โปสเตอร์ </w:t>
            </w:r>
            <w:r w:rsidR="0095370D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เชิญชวนโดย ติดที่ป้ายประกาศ ส่งทาง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อีเมล์ </w:t>
            </w:r>
            <w:r w:rsidR="0095370D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หรือ </w:t>
            </w:r>
            <w:r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LINE</w:t>
            </w:r>
          </w:p>
          <w:p w14:paraId="15FDBFA8" w14:textId="77777777" w:rsidR="00342589" w:rsidRPr="001964B0" w:rsidRDefault="00342589" w:rsidP="0034258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ขอความยินยอมโดย ใคร เมื่อไหร่ ที่ไหน อย่างไร เช่น ขอให้ผู้ป่วยซึ่งรอตรวจที่ </w:t>
            </w:r>
            <w:r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OPD </w:t>
            </w: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ทำแบบสอบถามโดยพยาบาลประจำ </w:t>
            </w:r>
            <w:r w:rsidRPr="001964B0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OPD</w:t>
            </w:r>
          </w:p>
          <w:p w14:paraId="61D25DBB" w14:textId="21870789" w:rsidR="0095370D" w:rsidRPr="0061270D" w:rsidRDefault="00342589" w:rsidP="0095370D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</w:pPr>
            <w:r w:rsidRPr="0095370D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วิธีการ</w:t>
            </w:r>
            <w:bookmarkStart w:id="20" w:name="OLE_LINK88"/>
            <w:bookmarkStart w:id="21" w:name="OLE_LINK89"/>
            <w:r w:rsidRPr="0095370D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ขอความยินยอม </w:t>
            </w:r>
            <w:bookmarkEnd w:id="20"/>
            <w:bookmarkEnd w:id="21"/>
            <w:r w:rsidRPr="0095370D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เช่น เซ็นเอกสารแสดงความยินยอม</w:t>
            </w:r>
            <w:r w:rsidRPr="0095370D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  <w:t xml:space="preserve"> </w:t>
            </w:r>
            <w:r w:rsidRPr="0095370D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กดยินยอมใน </w:t>
            </w:r>
            <w:r w:rsidRPr="0095370D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google for</w:t>
            </w:r>
            <w:r w:rsidR="0095370D" w:rsidRPr="0095370D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m</w:t>
            </w:r>
          </w:p>
          <w:p w14:paraId="194B6CAE" w14:textId="5004D790" w:rsidR="0095370D" w:rsidRPr="0061270D" w:rsidRDefault="0095370D" w:rsidP="0095370D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val="en-GB"/>
              </w:rPr>
            </w:pPr>
            <w:r w:rsidRPr="0061270D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  <w:lang w:val="en-GB"/>
              </w:rPr>
              <w:t>กรณี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ใช้ข้อมูลที่เก็บไว้แล้ว หรือเก็บข้อมูลย้อนหลัง </w:t>
            </w:r>
            <w:r w:rsidR="003423F2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ที่ไม่ต้องขอความยินยอมจากเจ้าของข้อมูลโดยตรง 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ให้ระบุการขอ</w:t>
            </w:r>
            <w:r w:rsidR="003423F2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อนุญาตใช้ข้อมูล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>จากเจ้าของข้อมูลหรือผู้มีอำนาจในการดูแลข้อมูล</w:t>
            </w:r>
            <w:r w:rsidR="008369D5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val="en-GB"/>
              </w:rPr>
              <w:t xml:space="preserve"> เช่น หัวหน้าหน่วยงาน ผู้อำนวยการโรงพยาบาลฯ</w:t>
            </w:r>
          </w:p>
          <w:p w14:paraId="74C80009" w14:textId="7E6CD43B" w:rsidR="00A44D2B" w:rsidRDefault="00A44D2B" w:rsidP="0061270D">
            <w:pPr>
              <w:spacing w:line="276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  <w:lang w:val="en-GB"/>
              </w:rPr>
            </w:pPr>
            <w:r w:rsidRPr="00A44D2B">
              <w:rPr>
                <w:rFonts w:ascii="TH SarabunPSK" w:hAnsi="TH SarabunPSK" w:cs="TH SarabunPSK"/>
                <w:color w:val="FF0000"/>
                <w:sz w:val="28"/>
                <w:szCs w:val="32"/>
                <w:lang w:val="en-GB"/>
              </w:rPr>
              <w:t>&lt;</w:t>
            </w:r>
            <w:r w:rsidRPr="00A44D2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  <w:cs/>
                <w:lang w:val="en-GB"/>
              </w:rPr>
              <w:t>กรณี ขอความยินยอม</w:t>
            </w:r>
            <w:r w:rsidR="00D77086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32"/>
                <w:cs/>
                <w:lang w:val="en-GB"/>
              </w:rPr>
              <w:t>เป็นหนังสือ</w:t>
            </w:r>
            <w:r w:rsidRPr="00A44D2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  <w:cs/>
                <w:lang w:val="en-GB"/>
              </w:rPr>
              <w:t xml:space="preserve"> ให้แนบ</w:t>
            </w:r>
            <w:bookmarkStart w:id="22" w:name="OLE_LINK92"/>
            <w:bookmarkStart w:id="23" w:name="OLE_LINK93"/>
            <w:r w:rsidRPr="00A44D2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  <w:cs/>
                <w:lang w:val="en-GB"/>
              </w:rPr>
              <w:t xml:space="preserve">เอกสารขอความยินยอม </w:t>
            </w:r>
            <w:bookmarkEnd w:id="22"/>
            <w:bookmarkEnd w:id="23"/>
            <w:r w:rsidRPr="00A44D2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  <w:cs/>
                <w:lang w:val="en-GB"/>
              </w:rPr>
              <w:t>มาด้วย</w:t>
            </w:r>
            <w:r w:rsidRPr="00A44D2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  <w:lang w:val="en-GB"/>
              </w:rPr>
              <w:t>&gt;</w:t>
            </w:r>
          </w:p>
          <w:p w14:paraId="728718EF" w14:textId="6E5C5306" w:rsidR="00D77086" w:rsidRPr="00D77086" w:rsidRDefault="00D77086" w:rsidP="0061270D">
            <w:pPr>
              <w:spacing w:line="276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</w:rPr>
            </w:pPr>
            <w:r w:rsidRPr="00D77086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</w:rPr>
              <w:t>&lt;</w:t>
            </w:r>
            <w:r w:rsidRPr="00D77086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32"/>
                <w:cs/>
                <w:lang w:val="en-GB"/>
              </w:rPr>
              <w:t xml:space="preserve">หากเป็นแบบสอบถาม </w:t>
            </w:r>
            <w:r w:rsidRPr="00D77086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</w:rPr>
              <w:t>online</w:t>
            </w:r>
            <w:r w:rsidRPr="00D77086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32"/>
                <w:cs/>
              </w:rPr>
              <w:t xml:space="preserve"> เช่น </w:t>
            </w:r>
            <w:r w:rsidRPr="00D77086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</w:rPr>
              <w:t xml:space="preserve">google form </w:t>
            </w:r>
            <w:r w:rsidRPr="00D77086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32"/>
                <w:cs/>
              </w:rPr>
              <w:t>ไม่ต้องแนบ</w:t>
            </w:r>
            <w:r w:rsidRPr="00D77086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  <w:cs/>
              </w:rPr>
              <w:t>เอกสารขอความยินยอม</w:t>
            </w:r>
            <w:r w:rsidRPr="00D77086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32"/>
                <w:cs/>
              </w:rPr>
              <w:t xml:space="preserve">แต่ให้เป็นส่วนหนึ่งของ </w:t>
            </w:r>
            <w:r w:rsidRPr="00D77086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32"/>
              </w:rPr>
              <w:t>google form&gt;</w:t>
            </w:r>
          </w:p>
        </w:tc>
      </w:tr>
      <w:tr w:rsidR="00A55C4B" w:rsidRPr="00863C3D" w14:paraId="7EECC936" w14:textId="77777777" w:rsidTr="0031015A">
        <w:tc>
          <w:tcPr>
            <w:tcW w:w="9350" w:type="dxa"/>
          </w:tcPr>
          <w:p w14:paraId="08642A30" w14:textId="46813345" w:rsidR="00A55C4B" w:rsidRPr="002452EE" w:rsidRDefault="00342589" w:rsidP="00A55C4B">
            <w:pPr>
              <w:pStyle w:val="NormalWeb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</w:pPr>
            <w:bookmarkStart w:id="24" w:name="_Hlk146012262"/>
            <w:r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การรักษาความลับและความเป็นส่วนบุคคล</w:t>
            </w:r>
          </w:p>
          <w:p w14:paraId="145862A8" w14:textId="76B4CBDC" w:rsidR="007206A6" w:rsidRPr="001D1997" w:rsidRDefault="00342589" w:rsidP="00863C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</w:pP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ตาม </w:t>
            </w:r>
            <w:r w:rsidRPr="001D199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PDPA </w:t>
            </w: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ผู้วิจัยจะต้องระบุข้อมูลดังนี้</w:t>
            </w:r>
          </w:p>
          <w:p w14:paraId="277A6BE4" w14:textId="1762FFB3" w:rsidR="00740C1D" w:rsidRPr="001D1997" w:rsidRDefault="00342589" w:rsidP="00DA332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จะเก็บและบันทึกข้อมูลอะไรบ้าง ให้แสดงรายละเอียด</w:t>
            </w:r>
          </w:p>
          <w:p w14:paraId="753BB722" w14:textId="77A70B7D" w:rsidR="00ED7C27" w:rsidRPr="001D1997" w:rsidRDefault="00ED7C27" w:rsidP="00ED7C2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จะมีการเก็บข้อมูลที่สามารถระบุตัวบุคคล</w:t>
            </w:r>
            <w:r w:rsidR="008B7891"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หรือ </w:t>
            </w: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ข้อมูลอ่</w:t>
            </w:r>
            <w:r w:rsidR="008B7891"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อ</w:t>
            </w: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นไหวหรือไม่</w:t>
            </w:r>
            <w:r w:rsidR="004E3F8C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มีวิธีปิดบังข้อมูลอย่างไร</w:t>
            </w:r>
          </w:p>
          <w:p w14:paraId="6B363E2D" w14:textId="5D907EEA" w:rsidR="00740C1D" w:rsidRPr="001D1997" w:rsidRDefault="00342589" w:rsidP="00740C1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การขออนุญาตจากผู้อำนวยการโรงพยาบาล หัวหน้าหน่วยงาน </w:t>
            </w:r>
            <w:r w:rsidR="008B7891"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หรือขอความยินยอมจาก</w:t>
            </w:r>
            <w:r w:rsidR="00ED7C27"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ผู้เข้าร่วมโครงการวิจัย</w:t>
            </w: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</w:t>
            </w:r>
          </w:p>
          <w:p w14:paraId="6AC84FEE" w14:textId="3CF14BC0" w:rsidR="00740C1D" w:rsidRPr="001D1997" w:rsidRDefault="00ED7C27" w:rsidP="00DA332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จะมีการเก็บรักษาข้อมูลให้ปลอดภัยและเป็นความลับอย่างไร เช่น เก็บข้อมูลในคอมพิวเตอร์ส่วนตัวที่มีรหัสผ่าน ผู้วิจัยเป็นผู้เดียวเท่านั้นที่สามารถเข้าถึงข้อมูล</w:t>
            </w:r>
          </w:p>
          <w:p w14:paraId="2B0F2435" w14:textId="0C438265" w:rsidR="00AF2D56" w:rsidRPr="000F4124" w:rsidRDefault="00ED7C27" w:rsidP="000F412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D199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จะเก็บข้อมูลนานแค่ไหนและทำลายอย่างไร</w:t>
            </w:r>
          </w:p>
        </w:tc>
      </w:tr>
      <w:bookmarkEnd w:id="24"/>
      <w:tr w:rsidR="00A55C4B" w:rsidRPr="00863C3D" w14:paraId="4C038684" w14:textId="77777777" w:rsidTr="0031015A">
        <w:tc>
          <w:tcPr>
            <w:tcW w:w="9350" w:type="dxa"/>
          </w:tcPr>
          <w:p w14:paraId="59A14C79" w14:textId="404FF228" w:rsidR="00A55C4B" w:rsidRPr="00473767" w:rsidRDefault="00ED7C27" w:rsidP="00A55C4B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376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ข้อพิจารณาทางจริยธรรม</w:t>
            </w:r>
          </w:p>
          <w:p w14:paraId="3427C457" w14:textId="634DED80" w:rsidR="00A55C4B" w:rsidRPr="00473767" w:rsidRDefault="00ED7C27" w:rsidP="0061270D">
            <w:pPr>
              <w:pStyle w:val="NormalWeb"/>
              <w:numPr>
                <w:ilvl w:val="0"/>
                <w:numId w:val="2"/>
              </w:numPr>
              <w:spacing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7376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ความเสี่ยง ภาระ หรือความไม่สุขสบายที่อาจเกิดขึ้น</w:t>
            </w:r>
            <w:r w:rsidR="00A55C4B" w:rsidRPr="00473767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52754268" w14:textId="6C09458E" w:rsidR="007206A6" w:rsidRDefault="004B49C8" w:rsidP="007206A6">
            <w:pPr>
              <w:pStyle w:val="NormalWeb"/>
              <w:ind w:left="72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4B49C8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ตัวอย่างเช่น</w:t>
            </w:r>
            <w:r w:rsidR="00ED7C27" w:rsidRPr="0061270D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  <w:t xml:space="preserve"> เสียเวลา 10 นาทีในการตอบแบบสอบถาม มีโอกาสที่ข้อมูลส่วนบุคคลอาจมีการรั่วไหล เสียเวลาเข้าร่วมอบรม 2 </w:t>
            </w:r>
            <w:r w:rsidR="00854A12" w:rsidRPr="0061270D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  <w:t xml:space="preserve">ชั่วโมง </w:t>
            </w:r>
            <w:r w:rsidR="00ED7C27" w:rsidRPr="0061270D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  <w:t>เป็นต้น</w:t>
            </w:r>
          </w:p>
          <w:p w14:paraId="3ABE539E" w14:textId="77777777" w:rsidR="00633DD6" w:rsidRPr="0061270D" w:rsidRDefault="00633DD6" w:rsidP="007206A6">
            <w:pPr>
              <w:pStyle w:val="NormalWeb"/>
              <w:ind w:left="72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</w:p>
          <w:p w14:paraId="778BF698" w14:textId="584A6DE4" w:rsidR="009C4694" w:rsidRPr="00473767" w:rsidRDefault="009C4694" w:rsidP="0061270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lastRenderedPageBreak/>
              <w:t>การใช้</w:t>
            </w:r>
            <w:r w:rsidRPr="0047376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ประโยชน์ที่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คาดว่าจะได้รับ</w:t>
            </w:r>
          </w:p>
          <w:p w14:paraId="4F8012B0" w14:textId="7DD9D84B" w:rsidR="009C4694" w:rsidRPr="007C0EC5" w:rsidRDefault="009C4694" w:rsidP="0061270D">
            <w:pPr>
              <w:pStyle w:val="NormalWeb"/>
              <w:spacing w:after="0" w:afterAutospacing="0"/>
              <w:ind w:left="72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ผลการวิจัยสามารถนำกลับมาใช้ประโยชน์กับงานประจำได้อย่างไร </w:t>
            </w:r>
          </w:p>
          <w:p w14:paraId="30A5C46C" w14:textId="6A891FD6" w:rsidR="00A55C4B" w:rsidRPr="00473767" w:rsidRDefault="00ED7C27" w:rsidP="00A55C4B">
            <w:pPr>
              <w:pStyle w:val="NormalWeb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47376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ประโยชน์โดยตรงที่อาจเกิดขึ้น</w:t>
            </w:r>
            <w:r w:rsidR="006D1D5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กับผู้เข้าร่วมวิจัย</w:t>
            </w:r>
          </w:p>
          <w:p w14:paraId="72FF24DB" w14:textId="17B579A0" w:rsidR="007206A6" w:rsidRPr="00473767" w:rsidRDefault="00ED7C27" w:rsidP="007206A6">
            <w:pPr>
              <w:pStyle w:val="NormalWeb"/>
              <w:ind w:left="72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ต้องเป็นประโยชน์ที่เกิดจาก</w:t>
            </w:r>
            <w:bookmarkStart w:id="25" w:name="OLE_LINK82"/>
            <w:bookmarkStart w:id="26" w:name="OLE_LINK83"/>
            <w:r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การเข้าร่วมโครงการวิจัย</w:t>
            </w:r>
            <w:bookmarkEnd w:id="25"/>
            <w:bookmarkEnd w:id="26"/>
            <w:r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เท่านั้น </w:t>
            </w:r>
          </w:p>
          <w:p w14:paraId="1ADCE191" w14:textId="2807AC31" w:rsidR="00EE4D8B" w:rsidRDefault="004B49C8" w:rsidP="007C0EC5">
            <w:pPr>
              <w:pStyle w:val="NormalWeb"/>
              <w:ind w:left="72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1964B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ตัวอย่างเช่น</w:t>
            </w:r>
            <w:r w:rsidR="00ED7C27"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</w:t>
            </w:r>
            <w:r w:rsidR="009D0AAB"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ผู้เข้าร่วมการอบรมซึ่งเป็นส่วนหนึ่งของการวิจัยจะได้รับความรู้เพื่อการพัฒนาตนเอง</w:t>
            </w:r>
          </w:p>
          <w:p w14:paraId="44567A3E" w14:textId="0F6B8909" w:rsidR="00854A12" w:rsidRDefault="00854A12" w:rsidP="007C0EC5">
            <w:pPr>
              <w:pStyle w:val="NormalWeb"/>
              <w:ind w:left="720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หากไม่มี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ประโยชน์โดยตรงต่อผู้เข้าร่วมวิจัย </w:t>
            </w:r>
            <w:r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ให้ระบุว่า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“</w:t>
            </w:r>
            <w:r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ไม่มีประโยชน์โดยตรง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”</w:t>
            </w:r>
          </w:p>
          <w:p w14:paraId="0779D520" w14:textId="37D4E89C" w:rsidR="003A79E5" w:rsidRDefault="00473767" w:rsidP="003A79E5">
            <w:pPr>
              <w:pStyle w:val="Heading2"/>
              <w:numPr>
                <w:ilvl w:val="0"/>
                <w:numId w:val="2"/>
              </w:numPr>
              <w:spacing w:line="360" w:lineRule="auto"/>
              <w:rPr>
                <w:rFonts w:ascii="TH SarabunPSK" w:hAnsi="TH SarabunPSK" w:cs="TH SarabunPSK"/>
                <w:i/>
                <w:iCs w:val="0"/>
                <w:sz w:val="28"/>
                <w:lang w:val="en-GB" w:bidi="th-TH"/>
              </w:rPr>
            </w:pPr>
            <w:r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 xml:space="preserve">จะดำเนินการอย่างไรใน </w:t>
            </w:r>
            <w:r w:rsidRPr="00473767"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>กรณี</w:t>
            </w:r>
            <w:bookmarkStart w:id="27" w:name="OLE_LINK84"/>
            <w:bookmarkStart w:id="28" w:name="OLE_LINK85"/>
            <w:r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>ผู้</w:t>
            </w:r>
            <w:r w:rsidRPr="00473767">
              <w:rPr>
                <w:rFonts w:ascii="TH SarabunPSK" w:hAnsi="TH SarabunPSK" w:cs="TH SarabunPSK"/>
                <w:i/>
                <w:iCs w:val="0"/>
                <w:sz w:val="28"/>
                <w:cs/>
                <w:lang w:val="en-GB" w:bidi="th-TH"/>
              </w:rPr>
              <w:t>เข้าร่วมโครงการวิจัย</w:t>
            </w:r>
            <w:bookmarkEnd w:id="27"/>
            <w:bookmarkEnd w:id="28"/>
            <w:r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>เป็นกลุ่มที่การตัดสินใจเข้าร่วมโครงการวิจัยอาจไม่เป็นอิสระ</w:t>
            </w:r>
            <w:r w:rsidR="002E6735"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 xml:space="preserve"> (ถ้ามี)</w:t>
            </w:r>
            <w:r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 xml:space="preserve"> เช่น </w:t>
            </w:r>
            <w:r w:rsidR="001D1997"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>ผู้วิจัยเป็นหัวหน้าและ</w:t>
            </w:r>
            <w:r w:rsidR="001D1997" w:rsidRPr="001D1997">
              <w:rPr>
                <w:rFonts w:ascii="TH SarabunPSK" w:hAnsi="TH SarabunPSK" w:cs="TH SarabunPSK"/>
                <w:i/>
                <w:iCs w:val="0"/>
                <w:sz w:val="28"/>
                <w:cs/>
                <w:lang w:val="en-GB" w:bidi="th-TH"/>
              </w:rPr>
              <w:t>ผู้เข้าร่วมโครงการวิจัย</w:t>
            </w:r>
            <w:r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 xml:space="preserve">เป็นลูกน้องในหน่วยงาน หรือ </w:t>
            </w:r>
            <w:r w:rsidR="001D1997"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>ผู้วิจัยเป็นเจ้าหน้าที่การศึกษาและ</w:t>
            </w:r>
            <w:r w:rsidR="001D1997" w:rsidRPr="001D1997">
              <w:rPr>
                <w:rFonts w:ascii="TH SarabunPSK" w:hAnsi="TH SarabunPSK" w:cs="TH SarabunPSK"/>
                <w:i/>
                <w:iCs w:val="0"/>
                <w:sz w:val="28"/>
                <w:cs/>
                <w:lang w:val="en-GB" w:bidi="th-TH"/>
              </w:rPr>
              <w:t>ผู้เข้าร่วมโครงการวิจัย</w:t>
            </w:r>
            <w:r>
              <w:rPr>
                <w:rFonts w:ascii="TH SarabunPSK" w:hAnsi="TH SarabunPSK" w:cs="TH SarabunPSK" w:hint="cs"/>
                <w:i/>
                <w:iCs w:val="0"/>
                <w:sz w:val="28"/>
                <w:cs/>
                <w:lang w:val="en-GB" w:bidi="th-TH"/>
              </w:rPr>
              <w:t>เป็นนักศึกษา</w:t>
            </w:r>
          </w:p>
          <w:p w14:paraId="0C73A813" w14:textId="5CF9DBCB" w:rsidR="00955848" w:rsidRPr="00955848" w:rsidRDefault="000D14C4" w:rsidP="0061270D">
            <w:pPr>
              <w:pStyle w:val="NormalWeb"/>
              <w:spacing w:before="0" w:beforeAutospacing="0"/>
              <w:ind w:left="700"/>
              <w:rPr>
                <w:lang w:val="en-GB" w:eastAsia="nl-NL" w:bidi="ar-SA"/>
              </w:rPr>
            </w:pPr>
            <w:r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อธิบายวิธีเชิญชวนที่ปราศจากการบังคับทั้งทางตรงและทางอ้อม อาสาสมัครมีอิสระในการตัดสินใจที่จะเข้าร่วมหรือไม่เข้าร่วมโครงการวิจัย หรือออกจากโครงการวิจัยได้ทุกเมื่อ โดยไม่มีผลกระทบต่อหน้าที่การงาน หรือการบริการด้านการศึกษา เป็นต้น</w:t>
            </w:r>
          </w:p>
        </w:tc>
      </w:tr>
      <w:tr w:rsidR="00A55C4B" w:rsidRPr="00863C3D" w14:paraId="5A5ED383" w14:textId="77777777" w:rsidTr="0031015A">
        <w:tc>
          <w:tcPr>
            <w:tcW w:w="9350" w:type="dxa"/>
          </w:tcPr>
          <w:p w14:paraId="48E24931" w14:textId="2B03C4C9" w:rsidR="00A55C4B" w:rsidRDefault="00473767" w:rsidP="00A55C4B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ระยะเวลาในการดำเนินการวิจัย</w:t>
            </w:r>
            <w:r w:rsidR="00A55C4B" w:rsidRPr="00863C3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14:paraId="6087F214" w14:textId="0C14CB41" w:rsidR="00A55C4B" w:rsidRPr="00473767" w:rsidRDefault="004B7F04" w:rsidP="00473767">
            <w:pPr>
              <w:pStyle w:val="NormalWeb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47376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&lt;</w:t>
            </w:r>
            <w:r w:rsidR="00473767" w:rsidRPr="00473767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เช่น จะดำเนินการวิจัยเป็นระยะเวลา 3 เดือน ระหว่าง เดือน .... ถึงเดือน ......</w:t>
            </w:r>
            <w:r w:rsidRPr="0047376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&gt;</w:t>
            </w:r>
          </w:p>
        </w:tc>
      </w:tr>
      <w:tr w:rsidR="00A55C4B" w:rsidRPr="00863C3D" w14:paraId="60802F50" w14:textId="77777777" w:rsidTr="0031015A">
        <w:tc>
          <w:tcPr>
            <w:tcW w:w="9350" w:type="dxa"/>
          </w:tcPr>
          <w:p w14:paraId="2C374531" w14:textId="38CF724B" w:rsidR="00A55C4B" w:rsidRDefault="00473767" w:rsidP="00A55C4B">
            <w:pPr>
              <w:pStyle w:val="NormalWeb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บรรณานุกรม (</w:t>
            </w:r>
            <w:r w:rsidR="00A55C4B" w:rsidRPr="00863C3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References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="00A55C4B" w:rsidRPr="00863C3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14:paraId="3062FC92" w14:textId="0960757A" w:rsidR="00A55C4B" w:rsidRPr="004B7F04" w:rsidRDefault="00A55C4B" w:rsidP="00A55C4B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409E663" w14:textId="77777777" w:rsidR="0031015A" w:rsidRPr="0061270D" w:rsidRDefault="0031015A" w:rsidP="0031015A">
      <w:pPr>
        <w:pStyle w:val="NormalWeb"/>
        <w:jc w:val="center"/>
        <w:rPr>
          <w:rFonts w:ascii="TH SarabunPSK" w:hAnsi="TH SarabunPSK" w:cs="TH SarabunPSK"/>
          <w:sz w:val="28"/>
          <w:szCs w:val="28"/>
        </w:rPr>
      </w:pPr>
    </w:p>
    <w:p w14:paraId="4A0FDF31" w14:textId="1E731915" w:rsidR="00733D92" w:rsidRPr="0061270D" w:rsidRDefault="00473767" w:rsidP="00C536A2">
      <w:pPr>
        <w:ind w:left="11" w:firstLine="1429"/>
        <w:jc w:val="center"/>
        <w:rPr>
          <w:rFonts w:ascii="TH SarabunPSK" w:hAnsi="TH SarabunPSK" w:cs="TH SarabunPSK"/>
          <w:sz w:val="28"/>
          <w:szCs w:val="28"/>
          <w:cs/>
        </w:rPr>
      </w:pPr>
      <w:r w:rsidRPr="0061270D">
        <w:rPr>
          <w:rFonts w:ascii="TH SarabunPSK" w:hAnsi="TH SarabunPSK" w:cs="TH SarabunPSK" w:hint="cs"/>
          <w:sz w:val="28"/>
          <w:szCs w:val="28"/>
          <w:cs/>
        </w:rPr>
        <w:t>ลายเซ็น</w:t>
      </w:r>
      <w:r w:rsidR="00733D92" w:rsidRPr="0061270D">
        <w:rPr>
          <w:rFonts w:ascii="TH SarabunPSK" w:hAnsi="TH SarabunPSK" w:cs="TH SarabunPSK" w:hint="cs"/>
          <w:sz w:val="28"/>
          <w:szCs w:val="28"/>
        </w:rPr>
        <w:t xml:space="preserve">   …………………………….………………. </w:t>
      </w:r>
      <w:r w:rsidR="001D1997" w:rsidRPr="0061270D">
        <w:rPr>
          <w:rFonts w:ascii="TH SarabunPSK" w:hAnsi="TH SarabunPSK" w:cs="TH SarabunPSK" w:hint="cs"/>
          <w:sz w:val="28"/>
          <w:szCs w:val="28"/>
          <w:cs/>
        </w:rPr>
        <w:t>ผู้วิจัย</w:t>
      </w:r>
    </w:p>
    <w:p w14:paraId="18BDC4EB" w14:textId="48F33756" w:rsidR="00733D92" w:rsidRPr="0061270D" w:rsidRDefault="00733D92" w:rsidP="00C536A2">
      <w:pPr>
        <w:pStyle w:val="NormalWeb"/>
        <w:ind w:left="2160"/>
        <w:rPr>
          <w:rFonts w:ascii="TH SarabunPSK" w:hAnsi="TH SarabunPSK" w:cs="TH SarabunPSK"/>
          <w:sz w:val="28"/>
          <w:szCs w:val="28"/>
        </w:rPr>
      </w:pPr>
      <w:r w:rsidRPr="0061270D">
        <w:rPr>
          <w:rFonts w:ascii="TH SarabunPSK" w:hAnsi="TH SarabunPSK" w:cs="TH SarabunPSK" w:hint="cs"/>
          <w:sz w:val="28"/>
          <w:szCs w:val="28"/>
        </w:rPr>
        <w:t xml:space="preserve">      </w:t>
      </w:r>
      <w:r w:rsidR="001D1997" w:rsidRPr="0061270D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61270D"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 w:rsidRPr="0061270D">
        <w:rPr>
          <w:rFonts w:ascii="TH SarabunPSK" w:hAnsi="TH SarabunPSK" w:cs="TH SarabunPSK" w:hint="cs"/>
          <w:sz w:val="28"/>
          <w:szCs w:val="28"/>
        </w:rPr>
        <w:t xml:space="preserve">   (…………………..…………………………)</w:t>
      </w:r>
    </w:p>
    <w:p w14:paraId="2CFA9308" w14:textId="13180B30" w:rsidR="00733D92" w:rsidRDefault="00733D92" w:rsidP="00733D92">
      <w:pPr>
        <w:pStyle w:val="NormalWeb"/>
        <w:ind w:left="2880"/>
        <w:rPr>
          <w:rFonts w:ascii="TH SarabunPSK" w:hAnsi="TH SarabunPSK" w:cs="TH SarabunPSK"/>
          <w:sz w:val="28"/>
          <w:szCs w:val="28"/>
        </w:rPr>
      </w:pPr>
      <w:r w:rsidRPr="0061270D">
        <w:rPr>
          <w:rFonts w:ascii="TH SarabunPSK" w:hAnsi="TH SarabunPSK" w:cs="TH SarabunPSK" w:hint="cs"/>
          <w:sz w:val="28"/>
          <w:szCs w:val="28"/>
        </w:rPr>
        <w:t xml:space="preserve">   </w:t>
      </w:r>
      <w:r w:rsidR="001D1997" w:rsidRPr="0061270D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61270D">
        <w:rPr>
          <w:rFonts w:ascii="TH SarabunPSK" w:hAnsi="TH SarabunPSK" w:cs="TH SarabunPSK" w:hint="cs"/>
          <w:sz w:val="28"/>
          <w:szCs w:val="28"/>
        </w:rPr>
        <w:t xml:space="preserve">  </w:t>
      </w:r>
      <w:r w:rsidR="0061270D">
        <w:rPr>
          <w:rFonts w:ascii="TH SarabunPSK" w:hAnsi="TH SarabunPSK" w:cs="TH SarabunPSK"/>
          <w:sz w:val="28"/>
          <w:szCs w:val="28"/>
        </w:rPr>
        <w:t xml:space="preserve">      </w:t>
      </w:r>
      <w:r w:rsidRPr="0061270D">
        <w:rPr>
          <w:rFonts w:ascii="TH SarabunPSK" w:hAnsi="TH SarabunPSK" w:cs="TH SarabunPSK" w:hint="cs"/>
          <w:sz w:val="28"/>
          <w:szCs w:val="28"/>
        </w:rPr>
        <w:t xml:space="preserve"> </w:t>
      </w:r>
      <w:r w:rsidR="001D1997" w:rsidRPr="0061270D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61270D">
        <w:rPr>
          <w:rFonts w:ascii="TH SarabunPSK" w:hAnsi="TH SarabunPSK" w:cs="TH SarabunPSK" w:hint="cs"/>
          <w:sz w:val="28"/>
          <w:szCs w:val="28"/>
        </w:rPr>
        <w:t>……………………</w:t>
      </w:r>
      <w:r w:rsidR="0061270D">
        <w:rPr>
          <w:rFonts w:ascii="TH SarabunPSK" w:hAnsi="TH SarabunPSK" w:cs="TH SarabunPSK"/>
          <w:sz w:val="28"/>
          <w:szCs w:val="28"/>
        </w:rPr>
        <w:t>……………..</w:t>
      </w:r>
      <w:r w:rsidRPr="0061270D">
        <w:rPr>
          <w:rFonts w:ascii="TH SarabunPSK" w:hAnsi="TH SarabunPSK" w:cs="TH SarabunPSK" w:hint="cs"/>
          <w:sz w:val="28"/>
          <w:szCs w:val="28"/>
        </w:rPr>
        <w:t>…….</w:t>
      </w:r>
    </w:p>
    <w:p w14:paraId="1C71EC9B" w14:textId="77777777" w:rsidR="0061270D" w:rsidRPr="0061270D" w:rsidRDefault="0061270D" w:rsidP="00733D92">
      <w:pPr>
        <w:pStyle w:val="NormalWeb"/>
        <w:ind w:left="2880"/>
        <w:rPr>
          <w:rFonts w:ascii="TH SarabunPSK" w:hAnsi="TH SarabunPSK" w:cs="TH SarabunPSK"/>
          <w:sz w:val="28"/>
          <w:szCs w:val="28"/>
        </w:rPr>
      </w:pPr>
    </w:p>
    <w:p w14:paraId="3F07E8D3" w14:textId="5A83F342" w:rsidR="0061270D" w:rsidRPr="0061270D" w:rsidRDefault="0061270D" w:rsidP="0061270D">
      <w:pPr>
        <w:ind w:left="11" w:firstLine="1429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</w:t>
      </w:r>
      <w:r w:rsidRPr="0061270D">
        <w:rPr>
          <w:rFonts w:ascii="TH SarabunPSK" w:hAnsi="TH SarabunPSK" w:cs="TH SarabunPSK" w:hint="cs"/>
          <w:sz w:val="28"/>
          <w:szCs w:val="28"/>
          <w:cs/>
        </w:rPr>
        <w:t>ลายเซ็น</w:t>
      </w:r>
      <w:r w:rsidRPr="0061270D">
        <w:rPr>
          <w:rFonts w:ascii="TH SarabunPSK" w:hAnsi="TH SarabunPSK" w:cs="TH SarabunPSK" w:hint="cs"/>
          <w:sz w:val="28"/>
          <w:szCs w:val="28"/>
        </w:rPr>
        <w:t xml:space="preserve">   …………………………….………………. </w:t>
      </w:r>
      <w:r>
        <w:rPr>
          <w:rFonts w:ascii="TH SarabunPSK" w:hAnsi="TH SarabunPSK" w:cs="TH SarabunPSK" w:hint="cs"/>
          <w:sz w:val="28"/>
          <w:szCs w:val="28"/>
          <w:cs/>
        </w:rPr>
        <w:t>อาจารย์ที่ปรึกษาหลัก (ถ้ามี)</w:t>
      </w:r>
    </w:p>
    <w:p w14:paraId="2D7BC19E" w14:textId="77777777" w:rsidR="0061270D" w:rsidRPr="0061270D" w:rsidRDefault="0061270D" w:rsidP="0061270D">
      <w:pPr>
        <w:pStyle w:val="NormalWeb"/>
        <w:ind w:left="2160"/>
        <w:rPr>
          <w:rFonts w:ascii="TH SarabunPSK" w:hAnsi="TH SarabunPSK" w:cs="TH SarabunPSK"/>
          <w:sz w:val="28"/>
          <w:szCs w:val="28"/>
        </w:rPr>
      </w:pPr>
      <w:r w:rsidRPr="0061270D">
        <w:rPr>
          <w:rFonts w:ascii="TH SarabunPSK" w:hAnsi="TH SarabunPSK" w:cs="TH SarabunPSK" w:hint="cs"/>
          <w:sz w:val="28"/>
          <w:szCs w:val="28"/>
        </w:rPr>
        <w:t xml:space="preserve">      </w:t>
      </w:r>
      <w:r w:rsidRPr="0061270D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 w:rsidRPr="0061270D">
        <w:rPr>
          <w:rFonts w:ascii="TH SarabunPSK" w:hAnsi="TH SarabunPSK" w:cs="TH SarabunPSK" w:hint="cs"/>
          <w:sz w:val="28"/>
          <w:szCs w:val="28"/>
        </w:rPr>
        <w:t xml:space="preserve">   (…………………..…………………………)</w:t>
      </w:r>
    </w:p>
    <w:p w14:paraId="67A159BB" w14:textId="239F0C8F" w:rsidR="00F666F3" w:rsidRPr="00863C3D" w:rsidRDefault="0061270D" w:rsidP="00066A63">
      <w:pPr>
        <w:pStyle w:val="NormalWeb"/>
        <w:ind w:left="2880"/>
        <w:rPr>
          <w:rFonts w:ascii="TH SarabunPSK" w:hAnsi="TH SarabunPSK" w:cs="TH SarabunPSK"/>
          <w:sz w:val="28"/>
          <w:szCs w:val="28"/>
        </w:rPr>
      </w:pPr>
      <w:r w:rsidRPr="0061270D">
        <w:rPr>
          <w:rFonts w:ascii="TH SarabunPSK" w:hAnsi="TH SarabunPSK" w:cs="TH SarabunPSK" w:hint="cs"/>
          <w:sz w:val="28"/>
          <w:szCs w:val="28"/>
        </w:rPr>
        <w:t xml:space="preserve">   </w:t>
      </w:r>
      <w:r w:rsidRPr="0061270D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61270D">
        <w:rPr>
          <w:rFonts w:ascii="TH SarabunPSK" w:hAnsi="TH SarabunPSK" w:cs="TH SarabunPSK" w:hint="cs"/>
          <w:sz w:val="28"/>
          <w:szCs w:val="28"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 xml:space="preserve">      </w:t>
      </w:r>
      <w:r w:rsidRPr="0061270D">
        <w:rPr>
          <w:rFonts w:ascii="TH SarabunPSK" w:hAnsi="TH SarabunPSK" w:cs="TH SarabunPSK" w:hint="cs"/>
          <w:sz w:val="28"/>
          <w:szCs w:val="28"/>
        </w:rPr>
        <w:t xml:space="preserve"> </w:t>
      </w:r>
      <w:r w:rsidRPr="0061270D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61270D">
        <w:rPr>
          <w:rFonts w:ascii="TH SarabunPSK" w:hAnsi="TH SarabunPSK" w:cs="TH SarabunPSK" w:hint="cs"/>
          <w:sz w:val="28"/>
          <w:szCs w:val="28"/>
        </w:rPr>
        <w:t>……………………</w:t>
      </w:r>
      <w:r>
        <w:rPr>
          <w:rFonts w:ascii="TH SarabunPSK" w:hAnsi="TH SarabunPSK" w:cs="TH SarabunPSK"/>
          <w:sz w:val="28"/>
          <w:szCs w:val="28"/>
        </w:rPr>
        <w:t>……………..</w:t>
      </w:r>
      <w:r w:rsidRPr="0061270D">
        <w:rPr>
          <w:rFonts w:ascii="TH SarabunPSK" w:hAnsi="TH SarabunPSK" w:cs="TH SarabunPSK" w:hint="cs"/>
          <w:sz w:val="28"/>
          <w:szCs w:val="28"/>
        </w:rPr>
        <w:t>…….</w:t>
      </w:r>
    </w:p>
    <w:sectPr w:rsidR="00F666F3" w:rsidRPr="00863C3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A01D0" w14:textId="77777777" w:rsidR="003B7F46" w:rsidRDefault="003B7F46" w:rsidP="0061270D">
      <w:r>
        <w:separator/>
      </w:r>
    </w:p>
  </w:endnote>
  <w:endnote w:type="continuationSeparator" w:id="0">
    <w:p w14:paraId="692D523D" w14:textId="77777777" w:rsidR="003B7F46" w:rsidRDefault="003B7F46" w:rsidP="006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HaarlemmerS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320B" w14:textId="77777777" w:rsidR="0061270D" w:rsidRPr="005A450B" w:rsidRDefault="0061270D" w:rsidP="0061270D">
    <w:pPr>
      <w:pStyle w:val="Footer"/>
      <w:jc w:val="right"/>
      <w:rPr>
        <w:rFonts w:ascii="TH Sarabun New" w:hAnsi="TH Sarabun New" w:cs="TH Sarabun New"/>
        <w:sz w:val="28"/>
        <w:szCs w:val="32"/>
        <w:cs/>
      </w:rPr>
    </w:pPr>
    <w:r w:rsidRPr="005A450B">
      <w:rPr>
        <w:rFonts w:ascii="TH Sarabun New" w:hAnsi="TH Sarabun New" w:cs="TH Sarabun New"/>
        <w:sz w:val="28"/>
        <w:szCs w:val="32"/>
      </w:rPr>
      <w:t>Version……Date……….</w:t>
    </w:r>
  </w:p>
  <w:p w14:paraId="1BEA6664" w14:textId="77777777" w:rsidR="0061270D" w:rsidRDefault="00612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38E91" w14:textId="77777777" w:rsidR="003B7F46" w:rsidRDefault="003B7F46" w:rsidP="0061270D">
      <w:r>
        <w:separator/>
      </w:r>
    </w:p>
  </w:footnote>
  <w:footnote w:type="continuationSeparator" w:id="0">
    <w:p w14:paraId="24DC425B" w14:textId="77777777" w:rsidR="003B7F46" w:rsidRDefault="003B7F46" w:rsidP="0061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02493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  <w:szCs w:val="28"/>
      </w:rPr>
    </w:sdtEndPr>
    <w:sdtContent>
      <w:p w14:paraId="5AB5D7A4" w14:textId="77777777" w:rsidR="0061270D" w:rsidRDefault="0061270D" w:rsidP="0061270D">
        <w:pPr>
          <w:pStyle w:val="Header"/>
          <w:tabs>
            <w:tab w:val="center" w:pos="4320"/>
            <w:tab w:val="right" w:pos="8640"/>
          </w:tabs>
          <w:jc w:val="right"/>
          <w:rPr>
            <w:rFonts w:ascii="TH Sarabun New" w:hAnsi="TH Sarabun New" w:cs="TH Sarabun New"/>
            <w:noProof/>
            <w:sz w:val="28"/>
          </w:rPr>
        </w:pPr>
        <w:r w:rsidRPr="00CD7E24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CD7E24">
          <w:rPr>
            <w:rFonts w:ascii="TH Sarabun New" w:hAnsi="TH Sarabun New" w:cs="TH Sarabun New"/>
            <w:sz w:val="28"/>
            <w:szCs w:val="28"/>
          </w:rPr>
          <w:instrText xml:space="preserve"> PAGE   \* MERGEFORMAT </w:instrText>
        </w:r>
        <w:r w:rsidRPr="00CD7E24">
          <w:rPr>
            <w:rFonts w:ascii="TH Sarabun New" w:hAnsi="TH Sarabun New" w:cs="TH Sarabun New"/>
            <w:sz w:val="28"/>
            <w:szCs w:val="28"/>
          </w:rPr>
          <w:fldChar w:fldCharType="separate"/>
        </w:r>
        <w:r>
          <w:rPr>
            <w:rFonts w:ascii="TH Sarabun New" w:hAnsi="TH Sarabun New" w:cs="TH Sarabun New"/>
            <w:noProof/>
            <w:sz w:val="28"/>
            <w:szCs w:val="28"/>
          </w:rPr>
          <w:t>1</w:t>
        </w:r>
        <w:r w:rsidRPr="00CD7E24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042E5875" w14:textId="77777777" w:rsidR="0061270D" w:rsidRPr="0061270D" w:rsidRDefault="0061270D" w:rsidP="00612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AEE"/>
    <w:multiLevelType w:val="multilevel"/>
    <w:tmpl w:val="1AD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F1D45"/>
    <w:multiLevelType w:val="hybridMultilevel"/>
    <w:tmpl w:val="5D9CBBF6"/>
    <w:lvl w:ilvl="0" w:tplc="EF4E113A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2EF2"/>
    <w:multiLevelType w:val="hybridMultilevel"/>
    <w:tmpl w:val="5A98EE3E"/>
    <w:lvl w:ilvl="0" w:tplc="567EBA6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16936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none"/>
      <w:pStyle w:val="Heading4"/>
      <w:lvlText w:val="0"/>
      <w:lvlJc w:val="left"/>
      <w:pPr>
        <w:tabs>
          <w:tab w:val="num" w:pos="717"/>
        </w:tabs>
        <w:ind w:left="717" w:hanging="864"/>
      </w:pPr>
      <w:rPr>
        <w:rFonts w:cs="Times New Roman" w:hint="default"/>
      </w:rPr>
    </w:lvl>
    <w:lvl w:ilvl="4">
      <w:start w:val="1"/>
      <w:numFmt w:val="none"/>
      <w:pStyle w:val="Heading5"/>
      <w:lvlText w:val="0"/>
      <w:lvlJc w:val="left"/>
      <w:pPr>
        <w:tabs>
          <w:tab w:val="num" w:pos="861"/>
        </w:tabs>
        <w:ind w:left="861" w:hanging="1008"/>
      </w:pPr>
      <w:rPr>
        <w:rFonts w:cs="Times New Roman" w:hint="default"/>
      </w:rPr>
    </w:lvl>
    <w:lvl w:ilvl="5">
      <w:start w:val="1"/>
      <w:numFmt w:val="none"/>
      <w:pStyle w:val="Heading6"/>
      <w:lvlText w:val="0"/>
      <w:lvlJc w:val="left"/>
      <w:pPr>
        <w:tabs>
          <w:tab w:val="num" w:pos="1005"/>
        </w:tabs>
        <w:ind w:left="1005" w:hanging="1152"/>
      </w:pPr>
      <w:rPr>
        <w:rFonts w:cs="Times New Roman" w:hint="default"/>
      </w:rPr>
    </w:lvl>
    <w:lvl w:ilvl="6">
      <w:start w:val="1"/>
      <w:numFmt w:val="none"/>
      <w:pStyle w:val="Heading7"/>
      <w:lvlText w:val="0"/>
      <w:lvlJc w:val="left"/>
      <w:pPr>
        <w:tabs>
          <w:tab w:val="num" w:pos="1149"/>
        </w:tabs>
        <w:ind w:left="1149" w:hanging="1296"/>
      </w:pPr>
      <w:rPr>
        <w:rFonts w:cs="Times New Roman" w:hint="default"/>
      </w:rPr>
    </w:lvl>
    <w:lvl w:ilvl="7">
      <w:start w:val="1"/>
      <w:numFmt w:val="none"/>
      <w:pStyle w:val="Heading8"/>
      <w:lvlText w:val="0"/>
      <w:lvlJc w:val="left"/>
      <w:pPr>
        <w:tabs>
          <w:tab w:val="num" w:pos="1293"/>
        </w:tabs>
        <w:ind w:left="1293" w:hanging="1440"/>
      </w:pPr>
      <w:rPr>
        <w:rFonts w:cs="Times New Roman" w:hint="default"/>
      </w:rPr>
    </w:lvl>
    <w:lvl w:ilvl="8">
      <w:start w:val="1"/>
      <w:numFmt w:val="none"/>
      <w:pStyle w:val="Heading9"/>
      <w:lvlText w:val="0"/>
      <w:lvlJc w:val="left"/>
      <w:pPr>
        <w:tabs>
          <w:tab w:val="num" w:pos="1437"/>
        </w:tabs>
        <w:ind w:left="1437" w:hanging="1584"/>
      </w:pPr>
      <w:rPr>
        <w:rFonts w:cs="Times New Roman" w:hint="default"/>
      </w:rPr>
    </w:lvl>
  </w:abstractNum>
  <w:abstractNum w:abstractNumId="4" w15:restartNumberingAfterBreak="0">
    <w:nsid w:val="369C4B74"/>
    <w:multiLevelType w:val="hybridMultilevel"/>
    <w:tmpl w:val="4F5291E0"/>
    <w:lvl w:ilvl="0" w:tplc="1DBC357C">
      <w:numFmt w:val="bullet"/>
      <w:lvlText w:val="-"/>
      <w:lvlJc w:val="left"/>
      <w:pPr>
        <w:ind w:left="4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C3C1AF2"/>
    <w:multiLevelType w:val="hybridMultilevel"/>
    <w:tmpl w:val="F59AB0EC"/>
    <w:lvl w:ilvl="0" w:tplc="F64088B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611B2"/>
    <w:multiLevelType w:val="hybridMultilevel"/>
    <w:tmpl w:val="FFFFFFFF"/>
    <w:lvl w:ilvl="0" w:tplc="E164739A">
      <w:start w:val="1"/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DTLHaarlemmerSD" w:eastAsia="Times New Roman" w:hAnsi="DTLHaarlemmerSD" w:hint="default"/>
      </w:rPr>
    </w:lvl>
    <w:lvl w:ilvl="1" w:tplc="0413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A3C7C67"/>
    <w:multiLevelType w:val="multilevel"/>
    <w:tmpl w:val="9320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BC1C68"/>
    <w:multiLevelType w:val="hybridMultilevel"/>
    <w:tmpl w:val="8700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40FBA"/>
    <w:multiLevelType w:val="hybridMultilevel"/>
    <w:tmpl w:val="8F2ADFF6"/>
    <w:lvl w:ilvl="0" w:tplc="400C889E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83A09"/>
    <w:multiLevelType w:val="multilevel"/>
    <w:tmpl w:val="9320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4710AD"/>
    <w:multiLevelType w:val="multilevel"/>
    <w:tmpl w:val="F55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222622"/>
    <w:multiLevelType w:val="hybridMultilevel"/>
    <w:tmpl w:val="63344806"/>
    <w:lvl w:ilvl="0" w:tplc="6D5E28F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1691"/>
    <w:multiLevelType w:val="hybridMultilevel"/>
    <w:tmpl w:val="DC7E8576"/>
    <w:lvl w:ilvl="0" w:tplc="AC141C8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5A"/>
    <w:rsid w:val="00031EC6"/>
    <w:rsid w:val="00066A63"/>
    <w:rsid w:val="00086C31"/>
    <w:rsid w:val="000B7929"/>
    <w:rsid w:val="000D14C4"/>
    <w:rsid w:val="000F4124"/>
    <w:rsid w:val="000F61AF"/>
    <w:rsid w:val="00101ABB"/>
    <w:rsid w:val="00112AA6"/>
    <w:rsid w:val="00134E13"/>
    <w:rsid w:val="00136A09"/>
    <w:rsid w:val="001516D3"/>
    <w:rsid w:val="00157B60"/>
    <w:rsid w:val="00160827"/>
    <w:rsid w:val="0016389B"/>
    <w:rsid w:val="001708C6"/>
    <w:rsid w:val="0017281E"/>
    <w:rsid w:val="00175C8B"/>
    <w:rsid w:val="001769CE"/>
    <w:rsid w:val="001964B0"/>
    <w:rsid w:val="001B5987"/>
    <w:rsid w:val="001D1997"/>
    <w:rsid w:val="001D3241"/>
    <w:rsid w:val="00225C71"/>
    <w:rsid w:val="00230BA1"/>
    <w:rsid w:val="00235C3E"/>
    <w:rsid w:val="002452EE"/>
    <w:rsid w:val="0029209D"/>
    <w:rsid w:val="002B4387"/>
    <w:rsid w:val="002E1963"/>
    <w:rsid w:val="002E2D6B"/>
    <w:rsid w:val="002E6735"/>
    <w:rsid w:val="002F1696"/>
    <w:rsid w:val="00306EB5"/>
    <w:rsid w:val="0031015A"/>
    <w:rsid w:val="00323CB4"/>
    <w:rsid w:val="003423F2"/>
    <w:rsid w:val="00342589"/>
    <w:rsid w:val="00357ABD"/>
    <w:rsid w:val="00357B38"/>
    <w:rsid w:val="00357DC2"/>
    <w:rsid w:val="0037434D"/>
    <w:rsid w:val="00374CAF"/>
    <w:rsid w:val="003A79E5"/>
    <w:rsid w:val="003B7F46"/>
    <w:rsid w:val="003C01DA"/>
    <w:rsid w:val="00404A16"/>
    <w:rsid w:val="004079A2"/>
    <w:rsid w:val="004252D7"/>
    <w:rsid w:val="0043656D"/>
    <w:rsid w:val="00446DCF"/>
    <w:rsid w:val="00473767"/>
    <w:rsid w:val="0049691E"/>
    <w:rsid w:val="004A405B"/>
    <w:rsid w:val="004A59BA"/>
    <w:rsid w:val="004A783C"/>
    <w:rsid w:val="004A7AB4"/>
    <w:rsid w:val="004B49C8"/>
    <w:rsid w:val="004B7F04"/>
    <w:rsid w:val="004C519A"/>
    <w:rsid w:val="004C617F"/>
    <w:rsid w:val="004D05A2"/>
    <w:rsid w:val="004D7E84"/>
    <w:rsid w:val="004E3F8C"/>
    <w:rsid w:val="005004AE"/>
    <w:rsid w:val="00516379"/>
    <w:rsid w:val="00520971"/>
    <w:rsid w:val="00530358"/>
    <w:rsid w:val="00565194"/>
    <w:rsid w:val="005701D3"/>
    <w:rsid w:val="005768D8"/>
    <w:rsid w:val="005957E1"/>
    <w:rsid w:val="005A247C"/>
    <w:rsid w:val="005B2F9A"/>
    <w:rsid w:val="005C7211"/>
    <w:rsid w:val="005E4C76"/>
    <w:rsid w:val="005F5EC6"/>
    <w:rsid w:val="0061270D"/>
    <w:rsid w:val="00633DD6"/>
    <w:rsid w:val="00651F7C"/>
    <w:rsid w:val="00665EA6"/>
    <w:rsid w:val="00677270"/>
    <w:rsid w:val="0068464C"/>
    <w:rsid w:val="006B7D6C"/>
    <w:rsid w:val="006C15E5"/>
    <w:rsid w:val="006D1D54"/>
    <w:rsid w:val="006D452C"/>
    <w:rsid w:val="00706478"/>
    <w:rsid w:val="0071381C"/>
    <w:rsid w:val="007206A6"/>
    <w:rsid w:val="007216F2"/>
    <w:rsid w:val="00733D92"/>
    <w:rsid w:val="00737217"/>
    <w:rsid w:val="00740C1D"/>
    <w:rsid w:val="007444A8"/>
    <w:rsid w:val="007522CA"/>
    <w:rsid w:val="00784A44"/>
    <w:rsid w:val="00793F78"/>
    <w:rsid w:val="007B25FF"/>
    <w:rsid w:val="007B5ED6"/>
    <w:rsid w:val="007C0EC5"/>
    <w:rsid w:val="007C7C3C"/>
    <w:rsid w:val="007E7918"/>
    <w:rsid w:val="007F413D"/>
    <w:rsid w:val="008215D4"/>
    <w:rsid w:val="008369D5"/>
    <w:rsid w:val="00854A12"/>
    <w:rsid w:val="00863C3D"/>
    <w:rsid w:val="00880534"/>
    <w:rsid w:val="008940D3"/>
    <w:rsid w:val="008A564B"/>
    <w:rsid w:val="008B1627"/>
    <w:rsid w:val="008B7891"/>
    <w:rsid w:val="008E4B69"/>
    <w:rsid w:val="008F6794"/>
    <w:rsid w:val="0092261D"/>
    <w:rsid w:val="00927746"/>
    <w:rsid w:val="0094500E"/>
    <w:rsid w:val="00945845"/>
    <w:rsid w:val="0095370D"/>
    <w:rsid w:val="00955848"/>
    <w:rsid w:val="009600FC"/>
    <w:rsid w:val="0098581C"/>
    <w:rsid w:val="009C4694"/>
    <w:rsid w:val="009D0AAB"/>
    <w:rsid w:val="009D6008"/>
    <w:rsid w:val="009E2C4D"/>
    <w:rsid w:val="009E3F79"/>
    <w:rsid w:val="00A44D2B"/>
    <w:rsid w:val="00A55C4B"/>
    <w:rsid w:val="00A670EB"/>
    <w:rsid w:val="00A8718F"/>
    <w:rsid w:val="00A904AA"/>
    <w:rsid w:val="00AA5F90"/>
    <w:rsid w:val="00AB21CB"/>
    <w:rsid w:val="00AB7B26"/>
    <w:rsid w:val="00AC2A5E"/>
    <w:rsid w:val="00AC54C0"/>
    <w:rsid w:val="00AF2D56"/>
    <w:rsid w:val="00B15545"/>
    <w:rsid w:val="00B203E7"/>
    <w:rsid w:val="00B440DD"/>
    <w:rsid w:val="00B71669"/>
    <w:rsid w:val="00BA698B"/>
    <w:rsid w:val="00BA73C8"/>
    <w:rsid w:val="00C249E8"/>
    <w:rsid w:val="00C33B99"/>
    <w:rsid w:val="00C536A2"/>
    <w:rsid w:val="00C728EA"/>
    <w:rsid w:val="00C922F0"/>
    <w:rsid w:val="00C94546"/>
    <w:rsid w:val="00CA2328"/>
    <w:rsid w:val="00CC6255"/>
    <w:rsid w:val="00CD103E"/>
    <w:rsid w:val="00CD2E7C"/>
    <w:rsid w:val="00CE09FA"/>
    <w:rsid w:val="00CE1A2A"/>
    <w:rsid w:val="00D73EA2"/>
    <w:rsid w:val="00D77086"/>
    <w:rsid w:val="00DA332A"/>
    <w:rsid w:val="00DA5867"/>
    <w:rsid w:val="00DB629F"/>
    <w:rsid w:val="00DD60F4"/>
    <w:rsid w:val="00E37890"/>
    <w:rsid w:val="00E37C94"/>
    <w:rsid w:val="00E577C1"/>
    <w:rsid w:val="00E61F43"/>
    <w:rsid w:val="00E62009"/>
    <w:rsid w:val="00E70A3F"/>
    <w:rsid w:val="00ED7C27"/>
    <w:rsid w:val="00EE4D8B"/>
    <w:rsid w:val="00EF68C7"/>
    <w:rsid w:val="00F1135F"/>
    <w:rsid w:val="00F151A2"/>
    <w:rsid w:val="00F60A0C"/>
    <w:rsid w:val="00F614B8"/>
    <w:rsid w:val="00F666F3"/>
    <w:rsid w:val="00F71963"/>
    <w:rsid w:val="00FF3425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C21A"/>
  <w15:chartTrackingRefBased/>
  <w15:docId w15:val="{EA112B16-664D-1342-9614-56DC9A47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6A6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47C"/>
    <w:pPr>
      <w:keepNext/>
      <w:numPr>
        <w:numId w:val="4"/>
      </w:numPr>
      <w:tabs>
        <w:tab w:val="left" w:pos="1701"/>
      </w:tabs>
      <w:spacing w:line="320" w:lineRule="exact"/>
      <w:outlineLvl w:val="0"/>
    </w:pPr>
    <w:rPr>
      <w:rFonts w:ascii="Arial" w:eastAsia="Times New Roman" w:hAnsi="Arial" w:cs="Times New Roman"/>
      <w:b/>
      <w:sz w:val="22"/>
      <w:szCs w:val="22"/>
      <w:lang w:val="nl-NL" w:eastAsia="nl-NL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247C"/>
    <w:pPr>
      <w:keepNext/>
      <w:numPr>
        <w:ilvl w:val="1"/>
        <w:numId w:val="4"/>
      </w:numPr>
      <w:tabs>
        <w:tab w:val="left" w:pos="1701"/>
      </w:tabs>
      <w:spacing w:before="120" w:line="320" w:lineRule="exact"/>
      <w:outlineLvl w:val="1"/>
    </w:pPr>
    <w:rPr>
      <w:rFonts w:ascii="Arial" w:eastAsia="Times New Roman" w:hAnsi="Arial" w:cs="Arial"/>
      <w:b/>
      <w:bCs/>
      <w:iCs/>
      <w:sz w:val="22"/>
      <w:szCs w:val="28"/>
      <w:lang w:val="nl-NL" w:eastAsia="nl-NL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247C"/>
    <w:pPr>
      <w:keepNext/>
      <w:numPr>
        <w:ilvl w:val="2"/>
        <w:numId w:val="4"/>
      </w:numPr>
      <w:tabs>
        <w:tab w:val="left" w:pos="1701"/>
      </w:tabs>
      <w:spacing w:before="240" w:after="60" w:line="320" w:lineRule="exact"/>
      <w:outlineLvl w:val="2"/>
    </w:pPr>
    <w:rPr>
      <w:rFonts w:ascii="Arial" w:eastAsia="Times New Roman" w:hAnsi="Arial" w:cs="Arial"/>
      <w:b/>
      <w:bCs/>
      <w:sz w:val="22"/>
      <w:szCs w:val="26"/>
      <w:lang w:val="nl-NL" w:eastAsia="nl-NL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5A247C"/>
    <w:pPr>
      <w:keepNext/>
      <w:numPr>
        <w:ilvl w:val="3"/>
        <w:numId w:val="4"/>
      </w:numPr>
      <w:tabs>
        <w:tab w:val="left" w:pos="1701"/>
      </w:tabs>
      <w:spacing w:before="240" w:after="60" w:line="32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5A247C"/>
    <w:pPr>
      <w:numPr>
        <w:ilvl w:val="4"/>
        <w:numId w:val="4"/>
      </w:numPr>
      <w:tabs>
        <w:tab w:val="left" w:pos="1701"/>
      </w:tabs>
      <w:spacing w:before="240" w:after="60" w:line="320" w:lineRule="exact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5A247C"/>
    <w:pPr>
      <w:numPr>
        <w:ilvl w:val="5"/>
        <w:numId w:val="4"/>
      </w:numPr>
      <w:tabs>
        <w:tab w:val="left" w:pos="1701"/>
      </w:tabs>
      <w:spacing w:before="240" w:after="60" w:line="320" w:lineRule="exact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nl-NL" w:eastAsia="nl-NL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5A247C"/>
    <w:pPr>
      <w:numPr>
        <w:ilvl w:val="6"/>
        <w:numId w:val="4"/>
      </w:numPr>
      <w:tabs>
        <w:tab w:val="left" w:pos="1701"/>
      </w:tabs>
      <w:spacing w:before="240" w:after="60" w:line="320" w:lineRule="exact"/>
      <w:outlineLvl w:val="6"/>
    </w:pPr>
    <w:rPr>
      <w:rFonts w:ascii="Times New Roman" w:eastAsia="Times New Roman" w:hAnsi="Times New Roman" w:cs="Times New Roman"/>
      <w:szCs w:val="24"/>
      <w:lang w:val="nl-NL" w:eastAsia="nl-NL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5A247C"/>
    <w:pPr>
      <w:numPr>
        <w:ilvl w:val="7"/>
        <w:numId w:val="4"/>
      </w:numPr>
      <w:tabs>
        <w:tab w:val="left" w:pos="1701"/>
      </w:tabs>
      <w:spacing w:before="240" w:after="60" w:line="320" w:lineRule="exact"/>
      <w:outlineLvl w:val="7"/>
    </w:pPr>
    <w:rPr>
      <w:rFonts w:ascii="Times New Roman" w:eastAsia="Times New Roman" w:hAnsi="Times New Roman" w:cs="Times New Roman"/>
      <w:i/>
      <w:iCs/>
      <w:szCs w:val="24"/>
      <w:lang w:val="nl-NL" w:eastAsia="nl-NL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5A247C"/>
    <w:pPr>
      <w:numPr>
        <w:ilvl w:val="8"/>
        <w:numId w:val="4"/>
      </w:numPr>
      <w:tabs>
        <w:tab w:val="left" w:pos="1701"/>
      </w:tabs>
      <w:spacing w:before="240" w:after="60" w:line="320" w:lineRule="exact"/>
      <w:outlineLvl w:val="8"/>
    </w:pPr>
    <w:rPr>
      <w:rFonts w:ascii="Arial" w:eastAsia="Times New Roman" w:hAnsi="Arial" w:cs="Arial"/>
      <w:sz w:val="22"/>
      <w:szCs w:val="22"/>
      <w:lang w:val="nl-NL" w:eastAsia="nl-N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015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31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101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015A"/>
    <w:pPr>
      <w:tabs>
        <w:tab w:val="left" w:pos="284"/>
        <w:tab w:val="left" w:pos="1701"/>
      </w:tabs>
      <w:spacing w:line="320" w:lineRule="exact"/>
    </w:pPr>
    <w:rPr>
      <w:rFonts w:ascii="Haarlemmer MT Medium OsF" w:eastAsia="Times New Roman" w:hAnsi="Haarlemmer MT Medium OsF" w:cs="Times New Roman"/>
      <w:sz w:val="20"/>
      <w:szCs w:val="20"/>
      <w:lang w:val="nl-NL" w:eastAsia="nl-NL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15A"/>
    <w:rPr>
      <w:rFonts w:ascii="Haarlemmer MT Medium OsF" w:eastAsia="Times New Roman" w:hAnsi="Haarlemmer MT Medium OsF" w:cs="Times New Roman"/>
      <w:sz w:val="20"/>
      <w:szCs w:val="20"/>
      <w:lang w:val="nl-NL" w:eastAsia="nl-NL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247C"/>
    <w:rPr>
      <w:rFonts w:ascii="Arial" w:eastAsia="Times New Roman" w:hAnsi="Arial" w:cs="Times New Roman"/>
      <w:b/>
      <w:sz w:val="22"/>
      <w:szCs w:val="22"/>
      <w:lang w:val="nl-NL" w:eastAsia="nl-NL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247C"/>
    <w:rPr>
      <w:rFonts w:ascii="Arial" w:eastAsia="Times New Roman" w:hAnsi="Arial" w:cs="Arial"/>
      <w:b/>
      <w:bCs/>
      <w:iCs/>
      <w:sz w:val="22"/>
      <w:szCs w:val="28"/>
      <w:lang w:val="nl-NL" w:eastAsia="nl-NL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A247C"/>
    <w:rPr>
      <w:rFonts w:ascii="Arial" w:eastAsia="Times New Roman" w:hAnsi="Arial" w:cs="Arial"/>
      <w:b/>
      <w:bCs/>
      <w:sz w:val="22"/>
      <w:szCs w:val="26"/>
      <w:lang w:val="nl-NL" w:eastAsia="nl-NL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5A247C"/>
    <w:rPr>
      <w:rFonts w:ascii="Times New Roman" w:eastAsia="Times New Roman" w:hAnsi="Times New Roman" w:cs="Times New Roman"/>
      <w:b/>
      <w:bCs/>
      <w:sz w:val="28"/>
      <w:szCs w:val="28"/>
      <w:lang w:val="nl-NL" w:eastAsia="nl-NL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5A247C"/>
    <w:rPr>
      <w:rFonts w:ascii="Arial" w:eastAsia="Times New Roman" w:hAnsi="Arial" w:cs="Times New Roman"/>
      <w:b/>
      <w:bCs/>
      <w:i/>
      <w:iCs/>
      <w:sz w:val="26"/>
      <w:szCs w:val="26"/>
      <w:lang w:val="nl-NL" w:eastAsia="nl-NL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5A247C"/>
    <w:rPr>
      <w:rFonts w:ascii="Times New Roman" w:eastAsia="Times New Roman" w:hAnsi="Times New Roman" w:cs="Times New Roman"/>
      <w:b/>
      <w:bCs/>
      <w:sz w:val="22"/>
      <w:szCs w:val="22"/>
      <w:lang w:val="nl-NL" w:eastAsia="nl-NL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5A247C"/>
    <w:rPr>
      <w:rFonts w:ascii="Times New Roman" w:eastAsia="Times New Roman" w:hAnsi="Times New Roman" w:cs="Times New Roman"/>
      <w:szCs w:val="24"/>
      <w:lang w:val="nl-NL" w:eastAsia="nl-NL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5A247C"/>
    <w:rPr>
      <w:rFonts w:ascii="Times New Roman" w:eastAsia="Times New Roman" w:hAnsi="Times New Roman" w:cs="Times New Roman"/>
      <w:i/>
      <w:iCs/>
      <w:szCs w:val="24"/>
      <w:lang w:val="nl-NL" w:eastAsia="nl-NL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5A247C"/>
    <w:rPr>
      <w:rFonts w:ascii="Arial" w:eastAsia="Times New Roman" w:hAnsi="Arial" w:cs="Arial"/>
      <w:sz w:val="22"/>
      <w:szCs w:val="22"/>
      <w:lang w:val="nl-NL" w:eastAsia="nl-NL" w:bidi="ar-SA"/>
    </w:rPr>
  </w:style>
  <w:style w:type="paragraph" w:styleId="ListParagraph">
    <w:name w:val="List Paragraph"/>
    <w:basedOn w:val="Normal"/>
    <w:uiPriority w:val="34"/>
    <w:qFormat/>
    <w:rsid w:val="005004AE"/>
    <w:pPr>
      <w:ind w:left="720"/>
      <w:contextualSpacing/>
    </w:pPr>
  </w:style>
  <w:style w:type="paragraph" w:styleId="Revision">
    <w:name w:val="Revision"/>
    <w:hidden/>
    <w:uiPriority w:val="99"/>
    <w:semiHidden/>
    <w:rsid w:val="003C01DA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1C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C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12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0D"/>
    <w:rPr>
      <w:rFonts w:cs="Angsana New"/>
    </w:rPr>
  </w:style>
  <w:style w:type="paragraph" w:styleId="Footer">
    <w:name w:val="footer"/>
    <w:basedOn w:val="Normal"/>
    <w:link w:val="FooterChar"/>
    <w:unhideWhenUsed/>
    <w:rsid w:val="00612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0D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Chusak Okascharoen</dc:creator>
  <cp:keywords/>
  <dc:description/>
  <cp:lastModifiedBy>ณิญาพรรค์ภักดิ์ ภุมรินทร์</cp:lastModifiedBy>
  <cp:revision>8</cp:revision>
  <dcterms:created xsi:type="dcterms:W3CDTF">2023-09-28T08:45:00Z</dcterms:created>
  <dcterms:modified xsi:type="dcterms:W3CDTF">2024-03-14T04:53:00Z</dcterms:modified>
</cp:coreProperties>
</file>