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35" w:rsidRDefault="00A12C0C" w:rsidP="00E72F35">
      <w:pPr>
        <w:spacing w:after="106" w:line="240" w:lineRule="exact"/>
        <w:rPr>
          <w:rFonts w:ascii="Angsana New" w:eastAsia="Angsana New" w:hAnsi="Angsana New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-173355</wp:posOffset>
            </wp:positionV>
            <wp:extent cx="866775" cy="866775"/>
            <wp:effectExtent l="0" t="0" r="9525" b="9525"/>
            <wp:wrapNone/>
            <wp:docPr id="4" name="Picture 4" descr="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F35" w:rsidRDefault="00E72F35" w:rsidP="00E72F35">
      <w:pPr>
        <w:ind w:left="3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F35" w:rsidRDefault="00E72F35" w:rsidP="00E72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F35" w:rsidRDefault="00E72F35" w:rsidP="00E72F35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2F35" w:rsidRPr="00C64ED5" w:rsidRDefault="00E72F35" w:rsidP="00E72F35">
      <w:pPr>
        <w:spacing w:before="240" w:line="38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C64ED5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เขียนที่ </w:t>
      </w:r>
      <w:r w:rsidRPr="00C64E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คณะแพทยศาสตร์</w:t>
      </w:r>
      <w:r w:rsidRPr="00C64ED5">
        <w:rPr>
          <w:rFonts w:ascii="TH SarabunPSK" w:eastAsia="Times New Roman" w:hAnsi="TH SarabunPSK" w:cs="TH SarabunPSK"/>
          <w:sz w:val="32"/>
          <w:szCs w:val="32"/>
          <w:cs/>
        </w:rPr>
        <w:t>โรงพยาบาลรามาธิบดี</w:t>
      </w:r>
    </w:p>
    <w:p w:rsidR="00E72F35" w:rsidRPr="00C64ED5" w:rsidRDefault="00E72F35" w:rsidP="00E72F35">
      <w:pPr>
        <w:spacing w:line="380" w:lineRule="exact"/>
        <w:ind w:left="432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C64ED5">
        <w:rPr>
          <w:rFonts w:ascii="TH SarabunPSK" w:hAnsi="TH SarabunPSK" w:cs="TH SarabunPSK"/>
          <w:sz w:val="32"/>
          <w:szCs w:val="32"/>
          <w:cs/>
        </w:rPr>
        <w:t>โทร ………</w:t>
      </w:r>
      <w:r w:rsidR="00F4073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64ED5">
        <w:rPr>
          <w:rFonts w:ascii="TH SarabunPSK" w:hAnsi="TH SarabunPSK" w:cs="TH SarabunPSK"/>
          <w:sz w:val="32"/>
          <w:szCs w:val="32"/>
          <w:cs/>
        </w:rPr>
        <w:t xml:space="preserve">……….. </w:t>
      </w:r>
    </w:p>
    <w:p w:rsidR="00E72F35" w:rsidRDefault="00E72F35" w:rsidP="00E72F3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72F35" w:rsidRPr="00613923" w:rsidRDefault="00E72F35" w:rsidP="00E72F35">
      <w:pPr>
        <w:pStyle w:val="Default"/>
        <w:rPr>
          <w:rFonts w:ascii="TH SarabunPSK" w:hAnsi="TH SarabunPSK" w:cs="TH SarabunPSK"/>
          <w:sz w:val="32"/>
          <w:szCs w:val="32"/>
        </w:rPr>
      </w:pPr>
      <w:r w:rsidRPr="00C64ED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613923" w:rsidRDefault="00E72F35" w:rsidP="00613923">
      <w:pPr>
        <w:pStyle w:val="Default"/>
        <w:rPr>
          <w:rFonts w:ascii="TH SarabunPSK" w:hAnsi="TH SarabunPSK" w:cs="TH SarabunPSK"/>
          <w:sz w:val="32"/>
          <w:szCs w:val="32"/>
        </w:rPr>
      </w:pPr>
      <w:r w:rsidRPr="00613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613923">
        <w:rPr>
          <w:rFonts w:ascii="TH SarabunPSK" w:hAnsi="TH SarabunPSK" w:cs="TH SarabunPSK" w:hint="cs"/>
          <w:sz w:val="32"/>
          <w:szCs w:val="32"/>
          <w:cs/>
        </w:rPr>
        <w:t xml:space="preserve">   ขอ</w:t>
      </w:r>
      <w:r w:rsidRPr="00613923">
        <w:rPr>
          <w:rFonts w:ascii="TH SarabunPSK" w:hAnsi="TH SarabunPSK" w:cs="TH SarabunPSK"/>
          <w:sz w:val="32"/>
          <w:szCs w:val="32"/>
          <w:cs/>
        </w:rPr>
        <w:t>ส่งแบบรายงาน</w:t>
      </w:r>
      <w:r w:rsidR="00613923" w:rsidRPr="00613923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ความก้าวหน้าของโครงการวิจัยที่ได้รับทุน</w:t>
      </w:r>
      <w:r w:rsidR="00613923" w:rsidRPr="00613923">
        <w:rPr>
          <w:rFonts w:ascii="TH SarabunPSK" w:hAnsi="TH SarabunPSK" w:cs="TH SarabunPSK" w:hint="cs"/>
          <w:sz w:val="32"/>
          <w:szCs w:val="32"/>
          <w:cs/>
        </w:rPr>
        <w:t>สนับสนุนการดำเนินงานวิจัย</w:t>
      </w:r>
      <w:r w:rsidRPr="006139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2F35" w:rsidRPr="00613923" w:rsidRDefault="00613923" w:rsidP="006139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72F35" w:rsidRPr="00613923">
        <w:rPr>
          <w:rFonts w:ascii="TH SarabunPSK" w:hAnsi="TH SarabunPSK" w:cs="TH SarabunPSK"/>
          <w:sz w:val="32"/>
          <w:szCs w:val="32"/>
        </w:rPr>
        <w:t>Dean</w:t>
      </w:r>
      <w:r w:rsidR="00E72F35" w:rsidRPr="00613923">
        <w:rPr>
          <w:rFonts w:ascii="TH SarabunPSK" w:hAnsi="TH SarabunPSK" w:cs="TH SarabunPSK"/>
          <w:sz w:val="32"/>
          <w:szCs w:val="32"/>
          <w:cs/>
        </w:rPr>
        <w:t>’</w:t>
      </w:r>
      <w:r w:rsidR="004F0D37">
        <w:rPr>
          <w:rFonts w:ascii="TH SarabunPSK" w:hAnsi="TH SarabunPSK" w:cs="TH SarabunPSK"/>
          <w:sz w:val="32"/>
          <w:szCs w:val="32"/>
        </w:rPr>
        <w:t>s Research Novice Award</w:t>
      </w:r>
      <w:r w:rsidR="004F0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F35" w:rsidRPr="00613923">
        <w:rPr>
          <w:rFonts w:ascii="TH SarabunPSK" w:hAnsi="TH SarabunPSK" w:cs="TH SarabunPSK"/>
          <w:sz w:val="32"/>
          <w:szCs w:val="32"/>
        </w:rPr>
        <w:t xml:space="preserve"> </w:t>
      </w:r>
      <w:r w:rsidR="00E72F35" w:rsidRPr="00613923">
        <w:rPr>
          <w:rFonts w:ascii="TH SarabunPSK" w:hAnsi="TH SarabunPSK" w:cs="TH SarabunPSK"/>
          <w:sz w:val="32"/>
          <w:szCs w:val="32"/>
          <w:cs/>
        </w:rPr>
        <w:t>ในโครงการต้นกล้ารามาธิบดี</w:t>
      </w:r>
    </w:p>
    <w:p w:rsidR="00E72F35" w:rsidRPr="00C64ED5" w:rsidRDefault="00E72F35" w:rsidP="00E72F3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4ED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</w:rPr>
        <w:tab/>
      </w:r>
      <w:r w:rsidR="004257CF" w:rsidRPr="004257CF">
        <w:rPr>
          <w:rFonts w:ascii="TH SarabunPSK" w:hAnsi="TH SarabunPSK" w:cs="TH SarabunPSK"/>
          <w:sz w:val="32"/>
          <w:szCs w:val="32"/>
          <w:cs/>
        </w:rPr>
        <w:t>คณะกรรมการพิจารณาทุนวิจัยและเงินอุดหนุน</w:t>
      </w:r>
    </w:p>
    <w:p w:rsidR="00E72F35" w:rsidRPr="00C64ED5" w:rsidRDefault="00E72F35" w:rsidP="00E72F35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C64ED5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C64ED5">
        <w:rPr>
          <w:rFonts w:ascii="TH SarabunPSK" w:hAnsi="TH SarabunPSK" w:cs="TH SarabunPSK"/>
          <w:sz w:val="32"/>
          <w:szCs w:val="32"/>
          <w:cs/>
        </w:rPr>
        <w:t>นาย/นางสาว</w:t>
      </w:r>
      <w:r w:rsidRPr="00C64ED5">
        <w:rPr>
          <w:rFonts w:ascii="TH SarabunPSK" w:hAnsi="TH SarabunPSK" w:cs="TH SarabunPSK" w:hint="cs"/>
          <w:sz w:val="32"/>
          <w:szCs w:val="32"/>
          <w:cs/>
        </w:rPr>
        <w:t xml:space="preserve"> (ผู้ขอทุน)</w:t>
      </w:r>
      <w:r w:rsidRPr="00C64ED5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4ED5">
        <w:rPr>
          <w:rFonts w:ascii="TH SarabunPSK" w:hAnsi="TH SarabunPSK" w:cs="TH SarabunPSK"/>
          <w:sz w:val="32"/>
          <w:szCs w:val="32"/>
          <w:cs/>
        </w:rPr>
        <w:t>.......รหัสประจำตัวนักศึกษา................นักศึกษาแพทย์ชั้นปีที่.</w:t>
      </w:r>
      <w:r w:rsidR="00AC2A8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64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2F35" w:rsidRPr="00C64ED5" w:rsidRDefault="00E72F35" w:rsidP="00E72F3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4ED5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อาจารย์ที่ปรึกษาวิจัย :</w:t>
      </w:r>
      <w:r w:rsidRPr="00C64ED5">
        <w:rPr>
          <w:rFonts w:ascii="TH SarabunPSK" w:hAnsi="TH SarabunPSK" w:cs="TH SarabunPSK" w:hint="cs"/>
          <w:sz w:val="32"/>
          <w:szCs w:val="32"/>
          <w:cs/>
        </w:rPr>
        <w:t xml:space="preserve"> ชื่อ-นามสกุล </w:t>
      </w:r>
      <w:r w:rsidRPr="00C64ED5">
        <w:rPr>
          <w:rFonts w:ascii="TH SarabunPSK" w:hAnsi="TH SarabunPSK" w:cs="TH SarabunPSK"/>
          <w:sz w:val="32"/>
          <w:szCs w:val="32"/>
          <w:cs/>
        </w:rPr>
        <w:t>........................................ ภาควิชา .....................</w:t>
      </w:r>
      <w:r w:rsidRPr="00C64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ED5">
        <w:rPr>
          <w:rFonts w:ascii="TH SarabunPSK" w:hAnsi="TH SarabunPSK" w:cs="TH SarabunPSK"/>
          <w:sz w:val="32"/>
          <w:szCs w:val="32"/>
          <w:cs/>
        </w:rPr>
        <w:t>คณะ……………………………..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A8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64E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:rsidR="004347F3" w:rsidRDefault="00E72F35" w:rsidP="00E72F35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D5">
        <w:rPr>
          <w:rFonts w:ascii="TH SarabunPSK" w:hAnsi="TH SarabunPSK" w:cs="TH SarabunPSK"/>
          <w:sz w:val="32"/>
          <w:szCs w:val="32"/>
          <w:cs/>
        </w:rPr>
        <w:t>ขอส่ง</w:t>
      </w:r>
      <w:r w:rsidR="00613923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โครงงานวิจัย</w:t>
      </w:r>
      <w:r w:rsidR="00017E28">
        <w:rPr>
          <w:rFonts w:ascii="TH SarabunPSK" w:hAnsi="TH SarabunPSK" w:cs="TH SarabunPSK" w:hint="cs"/>
          <w:sz w:val="32"/>
          <w:szCs w:val="32"/>
          <w:cs/>
        </w:rPr>
        <w:t>ฯ</w:t>
      </w:r>
      <w:r w:rsidRPr="00C64ED5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C64E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ชื่อโครงการภาษาไทย (ชื่อโครงการภาษาอังกฤษ</w:t>
      </w:r>
      <w:r w:rsidR="004347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Pr="009872A7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/>
          <w:sz w:val="32"/>
          <w:szCs w:val="32"/>
          <w:cs/>
        </w:rPr>
        <w:t>้อม</w:t>
      </w:r>
      <w:r w:rsidR="004347F3">
        <w:rPr>
          <w:rFonts w:ascii="TH SarabunPSK" w:hAnsi="TH SarabunPSK" w:cs="TH SarabunPSK" w:hint="cs"/>
          <w:sz w:val="32"/>
          <w:szCs w:val="32"/>
          <w:cs/>
        </w:rPr>
        <w:t>แจ้งรายการค่าใช้จ่ายที่ได้ดำเนินการที่แนบมาพร้อมนี้</w:t>
      </w:r>
    </w:p>
    <w:p w:rsidR="00E72F35" w:rsidRPr="009872A7" w:rsidRDefault="00E72F35" w:rsidP="00E72F35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2A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4347F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5A0B">
        <w:rPr>
          <w:rFonts w:ascii="TH SarabunPSK" w:hAnsi="TH SarabunPSK" w:cs="TH SarabunPSK" w:hint="cs"/>
          <w:sz w:val="32"/>
          <w:szCs w:val="32"/>
          <w:cs/>
        </w:rPr>
        <w:t>ดำ</w:t>
      </w:r>
      <w:r w:rsidR="004347F3">
        <w:rPr>
          <w:rFonts w:ascii="TH SarabunPSK" w:hAnsi="TH SarabunPSK" w:cs="TH SarabunPSK" w:hint="cs"/>
          <w:sz w:val="32"/>
          <w:szCs w:val="32"/>
          <w:cs/>
        </w:rPr>
        <w:t>เนินการต่อไป จะเป็นพระคุณยิ่ง</w:t>
      </w:r>
    </w:p>
    <w:p w:rsidR="00E72F35" w:rsidRDefault="00E72F35" w:rsidP="00E72F35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8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59"/>
      </w:tblGrid>
      <w:tr w:rsidR="00E72F35" w:rsidRPr="00AC0A2E" w:rsidTr="00BC6482">
        <w:trPr>
          <w:trHeight w:val="1845"/>
        </w:trPr>
        <w:tc>
          <w:tcPr>
            <w:tcW w:w="9859" w:type="dxa"/>
            <w:shd w:val="clear" w:color="auto" w:fill="auto"/>
          </w:tcPr>
          <w:p w:rsidR="00E72F35" w:rsidRPr="00497E91" w:rsidRDefault="00E72F35" w:rsidP="00497E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BC6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:rsidR="00E72F35" w:rsidRPr="00497E91" w:rsidRDefault="00E72F35" w:rsidP="00497E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2F35" w:rsidRPr="00497E91" w:rsidRDefault="00BC6482" w:rsidP="00BC6482">
            <w:pPr>
              <w:spacing w:before="24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E72F35"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ลงนาม....</w:t>
            </w:r>
            <w:r w:rsidR="00E72F35"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</w:t>
            </w:r>
            <w:r w:rsidR="00E72F35"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</w:t>
            </w:r>
            <w:r w:rsidR="00E72F35"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</w:t>
            </w:r>
            <w:r w:rsidR="00E72F35"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72F35" w:rsidRDefault="00E72F35" w:rsidP="00497E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BC6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(...................................................)</w:t>
            </w:r>
          </w:p>
          <w:p w:rsidR="00BC6482" w:rsidRPr="00497E91" w:rsidRDefault="00BC6482" w:rsidP="00497E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ผู้ขอทุน</w:t>
            </w:r>
          </w:p>
          <w:p w:rsidR="00E72F35" w:rsidRPr="00497E91" w:rsidRDefault="00E72F35" w:rsidP="00BC648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BC6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วันที่.............../................/..............</w:t>
            </w:r>
          </w:p>
        </w:tc>
      </w:tr>
    </w:tbl>
    <w:p w:rsidR="00E72F35" w:rsidRDefault="00E72F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81"/>
        <w:tblW w:w="9979" w:type="dxa"/>
        <w:tblLayout w:type="fixed"/>
        <w:tblLook w:val="04A0" w:firstRow="1" w:lastRow="0" w:firstColumn="1" w:lastColumn="0" w:noHBand="0" w:noVBand="1"/>
      </w:tblPr>
      <w:tblGrid>
        <w:gridCol w:w="9979"/>
      </w:tblGrid>
      <w:tr w:rsidR="00BC6482" w:rsidRPr="00AC0A2E" w:rsidTr="00BC6482">
        <w:trPr>
          <w:trHeight w:val="1856"/>
        </w:trPr>
        <w:tc>
          <w:tcPr>
            <w:tcW w:w="9979" w:type="dxa"/>
            <w:shd w:val="clear" w:color="auto" w:fill="auto"/>
          </w:tcPr>
          <w:p w:rsidR="00BC6482" w:rsidRPr="00497E91" w:rsidRDefault="00BC6482" w:rsidP="00BC648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6482" w:rsidRPr="00497E91" w:rsidRDefault="00BC6482" w:rsidP="00BC6482">
            <w:pPr>
              <w:spacing w:before="24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ลงนาม....</w:t>
            </w: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</w:t>
            </w:r>
            <w:r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</w:t>
            </w: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</w:t>
            </w:r>
            <w:r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</w:t>
            </w: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C6482" w:rsidRDefault="00BC6482" w:rsidP="00BC648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</w:t>
            </w: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(...................................................)</w:t>
            </w:r>
          </w:p>
          <w:p w:rsidR="00BC6482" w:rsidRPr="00497E91" w:rsidRDefault="00BC6482" w:rsidP="00BC648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อาจารย์ที่ปรึกษาวิจัยฯ</w:t>
            </w:r>
          </w:p>
          <w:p w:rsidR="00BC6482" w:rsidRPr="00497E91" w:rsidRDefault="00BC6482" w:rsidP="00BC648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E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97E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วันที่.............../................/..............</w:t>
            </w:r>
          </w:p>
        </w:tc>
      </w:tr>
    </w:tbl>
    <w:p w:rsidR="00E72F35" w:rsidRDefault="00E72F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5BD7" w:rsidRDefault="000A5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CE" w:rsidRDefault="00606E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2F35" w:rsidRDefault="000A5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5BD7">
        <w:rPr>
          <w:rFonts w:ascii="Bradley Hand ITC" w:hAnsi="Bradley Hand ITC" w:cs="Kodchiang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2D643" wp14:editId="70E2D4B6">
                <wp:simplePos x="0" y="0"/>
                <wp:positionH relativeFrom="margin">
                  <wp:align>center</wp:align>
                </wp:positionH>
                <wp:positionV relativeFrom="paragraph">
                  <wp:posOffset>186782</wp:posOffset>
                </wp:positionV>
                <wp:extent cx="5496127" cy="63229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127" cy="632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BD7" w:rsidRDefault="000A5BD7" w:rsidP="000A5BD7">
                            <w:pPr>
                              <w:jc w:val="center"/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A5BD7" w:rsidRPr="009A5D9D" w:rsidRDefault="000A5BD7" w:rsidP="000A5BD7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รับผิดชอบสังคม </w:t>
                            </w:r>
                          </w:p>
                          <w:p w:rsidR="000A5BD7" w:rsidRDefault="000A5BD7" w:rsidP="000A5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D6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4.7pt;width:432.75pt;height:49.8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" filled="f" stroked="f" strokeweight=".5pt">
                <v:textbox>
                  <w:txbxContent>
                    <w:p w:rsidR="000A5BD7" w:rsidRDefault="000A5BD7" w:rsidP="000A5BD7">
                      <w:pPr>
                        <w:jc w:val="center"/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A5BD7" w:rsidRPr="009A5D9D" w:rsidRDefault="000A5BD7" w:rsidP="000A5BD7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มุ่งเรียนรู้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รับผิดชอบสังคม </w:t>
                      </w:r>
                    </w:p>
                    <w:p w:rsidR="000A5BD7" w:rsidRDefault="000A5BD7" w:rsidP="000A5BD7"/>
                  </w:txbxContent>
                </v:textbox>
                <w10:wrap anchorx="margin"/>
              </v:shape>
            </w:pict>
          </mc:Fallback>
        </mc:AlternateContent>
      </w:r>
      <w:r w:rsidR="00F87EAE">
        <w:rPr>
          <w:rFonts w:ascii="Bradley Hand ITC" w:hAnsi="Bradley Hand ITC" w:cs="Kodchiang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25909" wp14:editId="05EE86D7">
                <wp:simplePos x="0" y="0"/>
                <wp:positionH relativeFrom="column">
                  <wp:posOffset>6061710</wp:posOffset>
                </wp:positionH>
                <wp:positionV relativeFrom="paragraph">
                  <wp:posOffset>513080</wp:posOffset>
                </wp:positionV>
                <wp:extent cx="361950" cy="295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0A" w:rsidRDefault="00514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25909" id="Text Box 8" o:spid="_x0000_s1027" type="#_x0000_t202" style="position:absolute;left:0;text-align:left;margin-left:477.3pt;margin-top:40.4pt;width:28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" fillcolor="white [3201]" stroked="f" strokeweight=".5pt">
                <v:textbox>
                  <w:txbxContent>
                    <w:p w:rsidR="00514C0A" w:rsidRDefault="00514C0A"/>
                  </w:txbxContent>
                </v:textbox>
              </v:shape>
            </w:pict>
          </mc:Fallback>
        </mc:AlternateContent>
      </w:r>
    </w:p>
    <w:p w:rsidR="009D1622" w:rsidRDefault="009D1622" w:rsidP="00BC6482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Bradley Hand ITC" w:hAnsi="Bradley Hand ITC" w:cs="Kodchiang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EA907" wp14:editId="27575EDD">
                <wp:simplePos x="0" y="0"/>
                <wp:positionH relativeFrom="column">
                  <wp:posOffset>3628627</wp:posOffset>
                </wp:positionH>
                <wp:positionV relativeFrom="paragraph">
                  <wp:posOffset>11785</wp:posOffset>
                </wp:positionV>
                <wp:extent cx="446567" cy="26581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22" w:rsidRDefault="009D1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A907" id="Text Box 3" o:spid="_x0000_s1028" type="#_x0000_t202" style="position:absolute;left:0;text-align:left;margin-left:285.7pt;margin-top:.95pt;width:35.15pt;height:2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" fillcolor="white [3201]" stroked="f" strokeweight=".5pt">
                <v:textbox>
                  <w:txbxContent>
                    <w:p w:rsidR="009D1622" w:rsidRDefault="009D1622"/>
                  </w:txbxContent>
                </v:textbox>
              </v:shape>
            </w:pict>
          </mc:Fallback>
        </mc:AlternateContent>
      </w:r>
    </w:p>
    <w:p w:rsidR="005D0CA8" w:rsidRDefault="00B063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B0A">
        <w:rPr>
          <w:rFonts w:ascii="TH SarabunPSK" w:hAnsi="TH SarabunPSK" w:cs="TH SarabunPSK"/>
          <w:noProof/>
          <w:sz w:val="32"/>
          <w:szCs w:val="32"/>
          <w:u w:val="dotted"/>
          <w:cs/>
        </w:rPr>
        <w:lastRenderedPageBreak/>
        <w:drawing>
          <wp:anchor distT="0" distB="0" distL="114300" distR="114300" simplePos="0" relativeHeight="251663360" behindDoc="1" locked="0" layoutInCell="1" allowOverlap="1" wp14:anchorId="78BAE185" wp14:editId="346AB69C">
            <wp:simplePos x="0" y="0"/>
            <wp:positionH relativeFrom="margin">
              <wp:posOffset>2089150</wp:posOffset>
            </wp:positionH>
            <wp:positionV relativeFrom="paragraph">
              <wp:posOffset>-402590</wp:posOffset>
            </wp:positionV>
            <wp:extent cx="2066544" cy="1074403"/>
            <wp:effectExtent l="0" t="0" r="0" b="0"/>
            <wp:wrapNone/>
            <wp:docPr id="14" name="Picture 14" descr="C:\Users\mei\Desktop\FOLDER01\logo_rama_t_th-01 น้ำเง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\Desktop\FOLDER01\logo_rama_t_th-01 น้ำเงิ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0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0A3EC" wp14:editId="720D9921">
                <wp:simplePos x="0" y="0"/>
                <wp:positionH relativeFrom="column">
                  <wp:posOffset>5347720</wp:posOffset>
                </wp:positionH>
                <wp:positionV relativeFrom="paragraph">
                  <wp:posOffset>-28003</wp:posOffset>
                </wp:positionV>
                <wp:extent cx="1003374" cy="281771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74" cy="281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CC2" w:rsidRDefault="00616CC2" w:rsidP="00616CC2">
                            <w:r>
                              <w:t>TK</w:t>
                            </w:r>
                            <w:r w:rsidR="002C377F">
                              <w:t xml:space="preserve">08 </w:t>
                            </w:r>
                            <w:r w:rsidR="002C377F">
                              <w:rPr>
                                <w:cs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A3EC" id="Text Box 2" o:spid="_x0000_s1029" type="#_x0000_t202" style="position:absolute;left:0;text-align:left;margin-left:421.1pt;margin-top:-2.2pt;width:79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" fillcolor="window" strokeweight=".5pt">
                <v:path arrowok="t"/>
                <v:textbox>
                  <w:txbxContent>
                    <w:p w:rsidR="00616CC2" w:rsidRDefault="00616CC2" w:rsidP="00616CC2">
                      <w:r>
                        <w:t>TK</w:t>
                      </w:r>
                      <w:r w:rsidR="002C377F">
                        <w:t xml:space="preserve">08 </w:t>
                      </w:r>
                      <w:r w:rsidR="002C377F">
                        <w:rPr>
                          <w:cs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</w:p>
    <w:p w:rsidR="00270B0A" w:rsidRDefault="00D56E7B" w:rsidP="00270B0A">
      <w:pPr>
        <w:tabs>
          <w:tab w:val="left" w:pos="628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711DC" wp14:editId="6724E894">
                <wp:simplePos x="0" y="0"/>
                <wp:positionH relativeFrom="column">
                  <wp:posOffset>5288661</wp:posOffset>
                </wp:positionH>
                <wp:positionV relativeFrom="paragraph">
                  <wp:posOffset>17780</wp:posOffset>
                </wp:positionV>
                <wp:extent cx="1066800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6CC2" w:rsidRPr="00AA1243" w:rsidRDefault="00616CC2" w:rsidP="00616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243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11DC" id="Text Box 6" o:spid="_x0000_s1030" type="#_x0000_t202" style="position:absolute;margin-left:416.45pt;margin-top:1.4pt;width:8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616CC2" w:rsidRPr="00AA1243" w:rsidRDefault="00616CC2" w:rsidP="00616C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243">
                        <w:rPr>
                          <w:rFonts w:ascii="TH SarabunPSK" w:hAnsi="TH SarabunPSK" w:cs="TH SarabunPSK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4462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51850" w:rsidRPr="00270B0A" w:rsidRDefault="00C51850" w:rsidP="00B06332">
      <w:pPr>
        <w:tabs>
          <w:tab w:val="left" w:pos="6282"/>
        </w:tabs>
        <w:spacing w:before="24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28E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แบบรายงานความก้าวหน้าของโครงการวิจัยที่ได้รับ</w:t>
      </w:r>
      <w:r w:rsidR="00FD299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ครั้งที่............</w:t>
      </w:r>
    </w:p>
    <w:p w:rsidR="00297455" w:rsidRPr="0044628E" w:rsidRDefault="00C51850" w:rsidP="00B06332">
      <w:pPr>
        <w:spacing w:line="38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4628E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  <w:r w:rsidR="005D0CA8" w:rsidRPr="0044628E">
        <w:rPr>
          <w:rFonts w:ascii="TH SarabunPSK" w:hAnsi="TH SarabunPSK" w:cs="TH SarabunPSK" w:hint="cs"/>
          <w:b/>
          <w:bCs/>
          <w:sz w:val="30"/>
          <w:szCs w:val="30"/>
          <w:cs/>
        </w:rPr>
        <w:t>สนับสนุนการดำเนินงานวิจัย</w:t>
      </w:r>
      <w:r w:rsidR="009C0237" w:rsidRPr="0044628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C0237" w:rsidRPr="0044628E">
        <w:rPr>
          <w:rFonts w:ascii="TH SarabunPSK" w:hAnsi="TH SarabunPSK" w:cs="TH SarabunPSK"/>
          <w:b/>
          <w:bCs/>
          <w:sz w:val="30"/>
          <w:szCs w:val="30"/>
        </w:rPr>
        <w:t>Dean</w:t>
      </w:r>
      <w:r w:rsidR="009C0237" w:rsidRPr="0044628E">
        <w:rPr>
          <w:rFonts w:ascii="TH SarabunPSK" w:hAnsi="TH SarabunPSK" w:cs="TH SarabunPSK"/>
          <w:b/>
          <w:bCs/>
          <w:sz w:val="30"/>
          <w:szCs w:val="30"/>
          <w:cs/>
        </w:rPr>
        <w:t>’</w:t>
      </w:r>
      <w:r w:rsidR="004F0D37">
        <w:rPr>
          <w:rFonts w:ascii="TH SarabunPSK" w:hAnsi="TH SarabunPSK" w:cs="TH SarabunPSK"/>
          <w:b/>
          <w:bCs/>
          <w:sz w:val="30"/>
          <w:szCs w:val="30"/>
        </w:rPr>
        <w:t>s Research Novice Award</w:t>
      </w:r>
      <w:r w:rsidR="009C0237" w:rsidRPr="0044628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D0CA8" w:rsidRPr="0044628E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โครงการต้นกล้ารามาธิบดี</w:t>
      </w:r>
    </w:p>
    <w:p w:rsidR="00C51850" w:rsidRPr="0044628E" w:rsidRDefault="007024FA" w:rsidP="00B06332">
      <w:pPr>
        <w:spacing w:line="380" w:lineRule="exact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4628E">
        <w:rPr>
          <w:rFonts w:ascii="TH SarabunPSK" w:hAnsi="TH SarabunPSK" w:cs="TH SarabunPSK" w:hint="cs"/>
          <w:b/>
          <w:bCs/>
          <w:sz w:val="30"/>
          <w:szCs w:val="30"/>
          <w:cs/>
        </w:rPr>
        <w:t>(พ.ศ.</w:t>
      </w:r>
      <w:r w:rsidR="004720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4628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..................../</w:t>
      </w:r>
      <w:r w:rsidR="00C51850" w:rsidRPr="0044628E">
        <w:rPr>
          <w:rFonts w:ascii="TH SarabunPSK" w:hAnsi="TH SarabunPSK" w:cs="TH SarabunPSK"/>
          <w:b/>
          <w:bCs/>
          <w:sz w:val="30"/>
          <w:szCs w:val="30"/>
          <w:cs/>
        </w:rPr>
        <w:t>ปีงบประมาณ</w:t>
      </w:r>
      <w:r w:rsidRPr="0044628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..................)</w:t>
      </w:r>
    </w:p>
    <w:p w:rsidR="00C51850" w:rsidRDefault="00C51850" w:rsidP="00B0633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74B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……</w:t>
      </w:r>
      <w:r w:rsidR="00994793" w:rsidRPr="0066474B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..............................................................................................................................................</w:t>
      </w:r>
      <w:r w:rsidRPr="0066474B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……………………………</w:t>
      </w:r>
    </w:p>
    <w:p w:rsidR="008B75B6" w:rsidRPr="0066474B" w:rsidRDefault="008B75B6" w:rsidP="0029745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C51850" w:rsidRPr="00994793" w:rsidRDefault="00C51850" w:rsidP="00270B0A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ind w:hanging="720"/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>ชื่อโครงการวิจัย</w:t>
      </w:r>
    </w:p>
    <w:p w:rsidR="00C51850" w:rsidRPr="00994793" w:rsidRDefault="00C51850" w:rsidP="008B75B6">
      <w:pPr>
        <w:ind w:firstLine="426"/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(ภาษาไทย)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8D4957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</w:p>
    <w:p w:rsidR="00C51850" w:rsidRPr="00994793" w:rsidRDefault="00C51850" w:rsidP="008B75B6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(ภาษาอังกฤษ)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8D4957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66474B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</w:t>
      </w:r>
    </w:p>
    <w:p w:rsidR="00C51850" w:rsidRPr="00994793" w:rsidRDefault="00C51850" w:rsidP="00270B0A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left="426" w:hanging="426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รายชื่อผู้วิจัย และผู้ร่วมวิจัย </w:t>
      </w:r>
      <w:r w:rsidR="006E2411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หมายเลขโทรศัพท์ โทรสาร และ </w:t>
      </w:r>
      <w:r w:rsidRPr="00994793">
        <w:rPr>
          <w:rFonts w:ascii="TH SarabunPSK" w:hAnsi="TH SarabunPSK" w:cs="TH SarabunPSK"/>
          <w:sz w:val="32"/>
          <w:szCs w:val="32"/>
        </w:rPr>
        <w:t xml:space="preserve">E </w:t>
      </w:r>
      <w:r w:rsidRPr="00994793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994793">
        <w:rPr>
          <w:rFonts w:ascii="TH SarabunPSK" w:hAnsi="TH SarabunPSK" w:cs="TH SarabunPSK"/>
          <w:sz w:val="32"/>
          <w:szCs w:val="32"/>
        </w:rPr>
        <w:t>mail</w:t>
      </w: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0F60DC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8D4957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</w:t>
      </w:r>
      <w:r w:rsidR="006E2411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      </w:t>
      </w:r>
      <w:r w:rsidR="000F60DC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</w:p>
    <w:p w:rsidR="00C51850" w:rsidRPr="00994793" w:rsidRDefault="00994793" w:rsidP="006E2411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left="426" w:hanging="426"/>
        <w:rPr>
          <w:rFonts w:ascii="TH SarabunPSK" w:hAnsi="TH SarabunPSK" w:cs="TH SarabunPSK"/>
          <w:sz w:val="32"/>
          <w:szCs w:val="32"/>
          <w:lang w:val="de-DE"/>
        </w:rPr>
      </w:pPr>
      <w:r>
        <w:rPr>
          <w:rFonts w:ascii="TH SarabunPSK" w:hAnsi="TH SarabunPSK" w:cs="TH SarabunPSK"/>
          <w:sz w:val="32"/>
          <w:szCs w:val="32"/>
          <w:cs/>
          <w:lang w:val="de-DE"/>
        </w:rPr>
        <w:t>ได</w:t>
      </w:r>
      <w:r>
        <w:rPr>
          <w:rFonts w:ascii="TH SarabunPSK" w:hAnsi="TH SarabunPSK" w:cs="TH SarabunPSK" w:hint="cs"/>
          <w:sz w:val="32"/>
          <w:szCs w:val="32"/>
          <w:cs/>
          <w:lang w:val="de-DE"/>
        </w:rPr>
        <w:t>้</w:t>
      </w:r>
      <w:r w:rsidR="00C51850" w:rsidRPr="00994793">
        <w:rPr>
          <w:rFonts w:ascii="TH SarabunPSK" w:hAnsi="TH SarabunPSK" w:cs="TH SarabunPSK"/>
          <w:sz w:val="32"/>
          <w:szCs w:val="32"/>
          <w:cs/>
          <w:lang w:val="de-DE"/>
        </w:rPr>
        <w:t>รับ</w:t>
      </w:r>
      <w:r w:rsidR="006E2411" w:rsidRPr="006E2411">
        <w:rPr>
          <w:rFonts w:ascii="TH SarabunPSK" w:hAnsi="TH SarabunPSK" w:cs="TH SarabunPSK"/>
          <w:sz w:val="32"/>
          <w:szCs w:val="32"/>
          <w:cs/>
          <w:lang w:val="de-DE"/>
        </w:rPr>
        <w:t>ทุนสนับสนุนการ</w:t>
      </w:r>
      <w:r w:rsidR="006E2411">
        <w:rPr>
          <w:rFonts w:ascii="TH SarabunPSK" w:hAnsi="TH SarabunPSK" w:cs="TH SarabunPSK" w:hint="cs"/>
          <w:sz w:val="32"/>
          <w:szCs w:val="32"/>
          <w:cs/>
          <w:lang w:val="de-DE"/>
        </w:rPr>
        <w:t>ทำโครงการวิจัย</w:t>
      </w:r>
      <w:r w:rsidR="006E2411" w:rsidRPr="006E2411">
        <w:rPr>
          <w:rFonts w:ascii="TH SarabunPSK" w:hAnsi="TH SarabunPSK" w:cs="TH SarabunPSK"/>
          <w:sz w:val="32"/>
          <w:szCs w:val="32"/>
          <w:cs/>
          <w:lang w:val="de-DE"/>
        </w:rPr>
        <w:t xml:space="preserve"> </w:t>
      </w:r>
      <w:r w:rsidR="006E2411" w:rsidRPr="006E2411">
        <w:rPr>
          <w:rFonts w:ascii="TH SarabunPSK" w:hAnsi="TH SarabunPSK" w:cs="TH SarabunPSK"/>
          <w:sz w:val="32"/>
          <w:szCs w:val="32"/>
          <w:lang w:val="de-DE"/>
        </w:rPr>
        <w:t>Dean</w:t>
      </w:r>
      <w:r w:rsidR="006E2411" w:rsidRPr="006E2411">
        <w:rPr>
          <w:rFonts w:ascii="TH SarabunPSK" w:hAnsi="TH SarabunPSK" w:cs="TH SarabunPSK"/>
          <w:sz w:val="32"/>
          <w:szCs w:val="32"/>
          <w:cs/>
          <w:lang w:val="de-DE"/>
        </w:rPr>
        <w:t>’</w:t>
      </w:r>
      <w:r w:rsidR="004F0D37">
        <w:rPr>
          <w:rFonts w:ascii="TH SarabunPSK" w:hAnsi="TH SarabunPSK" w:cs="TH SarabunPSK"/>
          <w:sz w:val="32"/>
          <w:szCs w:val="32"/>
          <w:lang w:val="de-DE"/>
        </w:rPr>
        <w:t>s Research Novice Award</w:t>
      </w:r>
      <w:r w:rsidR="006E2411" w:rsidRPr="006E2411">
        <w:rPr>
          <w:rFonts w:ascii="TH SarabunPSK" w:hAnsi="TH SarabunPSK" w:cs="TH SarabunPSK"/>
          <w:sz w:val="32"/>
          <w:szCs w:val="32"/>
          <w:lang w:val="de-DE"/>
        </w:rPr>
        <w:t xml:space="preserve"> </w:t>
      </w:r>
      <w:r w:rsidR="006C1A98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="006E2411" w:rsidRPr="006E2411">
        <w:rPr>
          <w:rFonts w:ascii="TH SarabunPSK" w:hAnsi="TH SarabunPSK" w:cs="TH SarabunPSK"/>
          <w:sz w:val="32"/>
          <w:szCs w:val="32"/>
          <w:cs/>
          <w:lang w:val="de-DE"/>
        </w:rPr>
        <w:t xml:space="preserve">โครงการต้นกล้ารามาธิบดี </w:t>
      </w:r>
      <w:r w:rsidR="006E2411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            </w:t>
      </w:r>
      <w:r w:rsidR="00C51850"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จำนวน </w:t>
      </w:r>
      <w:r w:rsidR="00C51850"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C51850"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8D4957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</w:t>
      </w:r>
      <w:r w:rsidR="00C51850"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 xml:space="preserve"> </w:t>
      </w:r>
      <w:r w:rsidR="00C51850" w:rsidRPr="00994793">
        <w:rPr>
          <w:rFonts w:ascii="TH SarabunPSK" w:hAnsi="TH SarabunPSK" w:cs="TH SarabunPSK"/>
          <w:sz w:val="32"/>
          <w:szCs w:val="32"/>
          <w:cs/>
          <w:lang w:val="de-DE"/>
        </w:rPr>
        <w:t>บาท</w:t>
      </w:r>
      <w:r w:rsidR="006C1A98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(..........ตัวอักษร............)</w:t>
      </w:r>
      <w:r w:rsidR="006E2411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 เมื่อวันที่......................................................</w:t>
      </w:r>
    </w:p>
    <w:p w:rsidR="00C51850" w:rsidRPr="00994793" w:rsidRDefault="00C51850" w:rsidP="008B75B6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left="360"/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>เริ่มทำการวิจัยเมื่อ (เดือน</w:t>
      </w:r>
      <w:r w:rsidRPr="00994793">
        <w:rPr>
          <w:rFonts w:ascii="TH SarabunPSK" w:hAnsi="TH SarabunPSK" w:cs="TH SarabunPSK"/>
          <w:sz w:val="32"/>
          <w:szCs w:val="32"/>
          <w:lang w:val="de-DE"/>
        </w:rPr>
        <w:t>,</w:t>
      </w: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ปี)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>ถึง (เดือน</w:t>
      </w:r>
      <w:r w:rsidRPr="00994793">
        <w:rPr>
          <w:rFonts w:ascii="TH SarabunPSK" w:hAnsi="TH SarabunPSK" w:cs="TH SarabunPSK"/>
          <w:sz w:val="32"/>
          <w:szCs w:val="32"/>
          <w:lang w:val="de-DE"/>
        </w:rPr>
        <w:t>,</w:t>
      </w: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ปี)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FD299D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FD299D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</w:t>
      </w:r>
    </w:p>
    <w:p w:rsidR="00B06332" w:rsidRPr="00B06332" w:rsidRDefault="00C51850" w:rsidP="00B06332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left="360"/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>รายละเอียดที่เกี่ยวกับผลงานความก้าวหน้าของการวิจัย</w:t>
      </w:r>
    </w:p>
    <w:p w:rsidR="00C51850" w:rsidRPr="00994793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วัตถุประสงค์ของโครงการวิจัย (โดยสรุป)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48149B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   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297455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</w:t>
      </w:r>
    </w:p>
    <w:p w:rsidR="00C51850" w:rsidRPr="00994793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sz w:val="32"/>
          <w:szCs w:val="32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เปรียบเทียบการดำเนินงานวิจัยตามที่เสนอไว้ในโครงการวิจัยกับงานวิจัยที่ได้ดำเนินการไปแล้ว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48149B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297455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</w:t>
      </w:r>
    </w:p>
    <w:p w:rsidR="00C51850" w:rsidRPr="00994793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รายละเอียดเพิ่มเติมเกี่ยวกับการวิจัยที่ได้ดำเนินการไปแล้ว โดยให้แนบบทความงานวิจัย ความก้าวหน้าทางวิชาการของงานวิจัยระหว่างดำเนินการ ที่เคยพิมพ์ในวารสารทางวิชาการแล้ว หรือบทความที่จะนำเผยแพร่ทางสื่อมวลชนได้ (ถ้ามี)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48149B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                  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297455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           </w:t>
      </w:r>
    </w:p>
    <w:p w:rsidR="00C51850" w:rsidRPr="00994793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งบประมาณที่ได้ใช้จ่ายไปแล้วนับตั้งแต่เริ่มดำเนินการเป็นเงินทั้งสิ้น </w:t>
      </w:r>
      <w:r w:rsidR="0048149B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 xml:space="preserve">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  <w:t xml:space="preserve"> </w:t>
      </w: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>บาท</w:t>
      </w:r>
      <w:r w:rsidR="00297455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(แนบเอกสาร/หลักฐานการใช้จ่าย</w:t>
      </w:r>
      <w:r w:rsidR="00CC6C5A">
        <w:rPr>
          <w:rFonts w:ascii="TH SarabunPSK" w:hAnsi="TH SarabunPSK" w:cs="TH SarabunPSK" w:hint="cs"/>
          <w:sz w:val="32"/>
          <w:szCs w:val="32"/>
          <w:cs/>
          <w:lang w:val="de-DE"/>
        </w:rPr>
        <w:t>-ตารางที่ 1</w:t>
      </w:r>
      <w:r w:rsidR="00297455">
        <w:rPr>
          <w:rFonts w:ascii="TH SarabunPSK" w:hAnsi="TH SarabunPSK" w:cs="TH SarabunPSK" w:hint="cs"/>
          <w:sz w:val="32"/>
          <w:szCs w:val="32"/>
          <w:cs/>
          <w:lang w:val="de-DE"/>
        </w:rPr>
        <w:t>)</w:t>
      </w:r>
    </w:p>
    <w:p w:rsidR="00C51850" w:rsidRPr="00994793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งานตามแผนการดำเนินการโครงการวิจัยที่จะทำต่อไป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="00297455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</w:p>
    <w:p w:rsidR="00C51850" w:rsidRPr="008B75B6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sz w:val="32"/>
          <w:szCs w:val="32"/>
          <w:lang w:val="de-DE"/>
        </w:rPr>
      </w:pPr>
      <w:r w:rsidRPr="00994793">
        <w:rPr>
          <w:rFonts w:ascii="TH SarabunPSK" w:hAnsi="TH SarabunPSK" w:cs="TH SarabunPSK"/>
          <w:sz w:val="32"/>
          <w:szCs w:val="32"/>
          <w:cs/>
          <w:lang w:val="de-DE"/>
        </w:rPr>
        <w:t xml:space="preserve">คำชี้แจงเกี่ยวกับปัญหาและหรืออุปสรรค (ถ้ามี) </w:t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994793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</w:p>
    <w:p w:rsidR="00FD299D" w:rsidRDefault="00B06332" w:rsidP="00AA41C9">
      <w:pPr>
        <w:tabs>
          <w:tab w:val="num" w:pos="1125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FD299D">
        <w:rPr>
          <w:rFonts w:ascii="TH SarabunPSK" w:hAnsi="TH SarabunPSK" w:cs="TH SarabunPSK" w:hint="cs"/>
          <w:sz w:val="32"/>
          <w:szCs w:val="32"/>
          <w:cs/>
        </w:rPr>
        <w:t>ระยะเวลาที่คาดว่าจะดำเนินงานวิจัยแล้วเสร็จ</w:t>
      </w:r>
    </w:p>
    <w:p w:rsidR="00FD299D" w:rsidRDefault="00FD299D" w:rsidP="005219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 เป็นไป</w:t>
      </w:r>
      <w:r w:rsidR="00EA2E22">
        <w:rPr>
          <w:rFonts w:ascii="TH SarabunPSK" w:hAnsi="TH SarabunPSK" w:cs="TH SarabunPSK" w:hint="cs"/>
          <w:sz w:val="32"/>
          <w:szCs w:val="32"/>
          <w:cs/>
        </w:rPr>
        <w:t>ตามแผนเดิม</w:t>
      </w:r>
    </w:p>
    <w:p w:rsidR="00672C8D" w:rsidRDefault="00FD299D" w:rsidP="005219B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ไม่เป็นไปตามแผน</w:t>
      </w:r>
      <w:r w:rsidR="00672C8D">
        <w:rPr>
          <w:rFonts w:ascii="TH SarabunPSK" w:hAnsi="TH SarabunPSK" w:cs="TH SarabunPSK" w:hint="cs"/>
          <w:sz w:val="32"/>
          <w:szCs w:val="32"/>
          <w:cs/>
        </w:rPr>
        <w:t xml:space="preserve">/เปลี่ยนแปลง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Pr="008C7291">
        <w:rPr>
          <w:rFonts w:ascii="TH SarabunPSK" w:hAnsi="TH SarabunPSK" w:cs="TH SarabunPSK"/>
          <w:sz w:val="32"/>
          <w:szCs w:val="32"/>
          <w:cs/>
        </w:rPr>
        <w:t>(เดือน</w:t>
      </w:r>
      <w:r w:rsidRPr="008C729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29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F406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C729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C7291" w:rsidRPr="008C7291">
        <w:rPr>
          <w:rFonts w:ascii="TH SarabunPSK" w:hAnsi="TH SarabunPSK" w:cs="TH SarabunPSK"/>
          <w:sz w:val="32"/>
          <w:szCs w:val="32"/>
          <w:cs/>
        </w:rPr>
        <w:tab/>
      </w:r>
    </w:p>
    <w:p w:rsidR="008B75B6" w:rsidRDefault="008C7291" w:rsidP="005219BE">
      <w:pPr>
        <w:ind w:firstLine="720"/>
        <w:rPr>
          <w:rFonts w:ascii="TH SarabunPSK" w:hAnsi="TH SarabunPSK" w:cs="TH SarabunPSK"/>
          <w:sz w:val="32"/>
          <w:szCs w:val="32"/>
        </w:rPr>
      </w:pPr>
      <w:r w:rsidRPr="008C7291">
        <w:rPr>
          <w:rFonts w:ascii="TH SarabunPSK" w:hAnsi="TH SarabunPSK" w:cs="TH SarabunPSK"/>
          <w:sz w:val="32"/>
          <w:szCs w:val="32"/>
          <w:cs/>
        </w:rPr>
        <w:tab/>
      </w:r>
    </w:p>
    <w:p w:rsidR="00606ECE" w:rsidRPr="00FD299D" w:rsidRDefault="00606ECE" w:rsidP="008B75B6">
      <w:pPr>
        <w:tabs>
          <w:tab w:val="num" w:pos="1125"/>
        </w:tabs>
        <w:rPr>
          <w:rFonts w:ascii="TH SarabunPSK" w:hAnsi="TH SarabunPSK" w:cs="TH SarabunPSK"/>
          <w:sz w:val="32"/>
          <w:szCs w:val="32"/>
        </w:rPr>
      </w:pPr>
    </w:p>
    <w:p w:rsidR="0048149B" w:rsidRPr="008C7291" w:rsidRDefault="008C7291" w:rsidP="008C7291">
      <w:pPr>
        <w:rPr>
          <w:rFonts w:ascii="TH SarabunPSK" w:hAnsi="TH SarabunPSK" w:cs="TH SarabunPSK"/>
          <w:sz w:val="31"/>
          <w:szCs w:val="31"/>
          <w:lang w:val="de-DE"/>
        </w:rPr>
      </w:pPr>
      <w:r w:rsidRPr="00B26419">
        <w:rPr>
          <w:rFonts w:ascii="TH SarabunPSK" w:hAnsi="TH SarabunPSK" w:cs="TH SarabunPSK"/>
          <w:sz w:val="31"/>
          <w:szCs w:val="31"/>
          <w:cs/>
        </w:rPr>
        <w:lastRenderedPageBreak/>
        <w:t>ตารางที่ 1 รายละเอียดงบประมาณ (พร้อมแนบเอกสาร/หลักฐานค่าใช้จ่ายในแต่ละหมวด)</w:t>
      </w:r>
    </w:p>
    <w:tbl>
      <w:tblPr>
        <w:tblpPr w:leftFromText="180" w:rightFromText="180" w:vertAnchor="page" w:horzAnchor="margin" w:tblpY="1474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992"/>
        <w:gridCol w:w="993"/>
        <w:gridCol w:w="1144"/>
      </w:tblGrid>
      <w:tr w:rsidR="008B75B6" w:rsidRPr="00C661A3" w:rsidTr="008B75B6">
        <w:trPr>
          <w:trHeight w:val="580"/>
        </w:trPr>
        <w:tc>
          <w:tcPr>
            <w:tcW w:w="6520" w:type="dxa"/>
            <w:vAlign w:val="center"/>
          </w:tcPr>
          <w:p w:rsidR="008B75B6" w:rsidRPr="0048149B" w:rsidRDefault="008B75B6" w:rsidP="008B75B6">
            <w:pPr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8149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992" w:type="dxa"/>
          </w:tcPr>
          <w:p w:rsidR="008B75B6" w:rsidRPr="0048149B" w:rsidRDefault="008B75B6" w:rsidP="008B75B6">
            <w:pPr>
              <w:spacing w:line="300" w:lineRule="exac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</w:rPr>
            </w:pPr>
            <w:r w:rsidRPr="0048149B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</w:rPr>
              <w:t>งบประมาณที่ได้รับ</w:t>
            </w:r>
          </w:p>
          <w:p w:rsidR="008B75B6" w:rsidRPr="0048149B" w:rsidRDefault="008B75B6" w:rsidP="008B75B6">
            <w:pPr>
              <w:spacing w:line="300" w:lineRule="exac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</w:rPr>
            </w:pPr>
            <w:r w:rsidRPr="0048149B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8B75B6" w:rsidRPr="0048149B" w:rsidRDefault="008B75B6" w:rsidP="008B75B6">
            <w:pPr>
              <w:spacing w:line="300" w:lineRule="exac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</w:rPr>
            </w:pPr>
            <w:r w:rsidRPr="0048149B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</w:rPr>
              <w:t>งบประมาณที่ใช้จ่าย</w:t>
            </w:r>
          </w:p>
          <w:p w:rsidR="008B75B6" w:rsidRPr="0048149B" w:rsidRDefault="008B75B6" w:rsidP="008B75B6">
            <w:pPr>
              <w:spacing w:line="300" w:lineRule="exac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</w:rPr>
            </w:pPr>
            <w:r w:rsidRPr="0048149B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44" w:type="dxa"/>
          </w:tcPr>
          <w:p w:rsidR="008B75B6" w:rsidRPr="0048149B" w:rsidRDefault="008B75B6" w:rsidP="008B75B6">
            <w:pPr>
              <w:spacing w:line="300" w:lineRule="exac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</w:rPr>
            </w:pPr>
            <w:r w:rsidRPr="0048149B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</w:rPr>
              <w:t>ยอดคงเหลือ</w:t>
            </w:r>
          </w:p>
          <w:p w:rsidR="008B75B6" w:rsidRPr="0048149B" w:rsidRDefault="008B75B6" w:rsidP="008B75B6">
            <w:pPr>
              <w:spacing w:line="300" w:lineRule="exact"/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</w:rPr>
            </w:pPr>
            <w:r w:rsidRPr="0048149B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8B75B6" w:rsidRPr="00C661A3" w:rsidTr="008B75B6">
        <w:trPr>
          <w:trHeight w:hRule="exact" w:val="454"/>
        </w:trPr>
        <w:tc>
          <w:tcPr>
            <w:tcW w:w="9649" w:type="dxa"/>
            <w:gridSpan w:val="4"/>
            <w:shd w:val="clear" w:color="auto" w:fill="D5DCE4" w:themeFill="text2" w:themeFillTint="33"/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1.หมวดวัสดุ (ระบุตามความเป็นจริง)</w:t>
            </w:r>
          </w:p>
        </w:tc>
      </w:tr>
      <w:tr w:rsidR="008B75B6" w:rsidRPr="00C661A3" w:rsidTr="008B75B6">
        <w:trPr>
          <w:trHeight w:hRule="exact" w:val="454"/>
        </w:trPr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1.1 วัสดุ</w:t>
            </w: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วิทยา</w:t>
            </w: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ศาสตร์ ได้แก่ สารเคมี สัตว์ทดลอง สมุนไพร วัสดุในการทดลอง ฯลฯ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44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8B75B6" w:rsidRPr="00C661A3" w:rsidTr="008B75B6">
        <w:trPr>
          <w:trHeight w:hRule="exact" w:val="454"/>
        </w:trPr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1.2 วัสดุ</w:t>
            </w: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สำนัก</w:t>
            </w: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งาน ได้แก่ กระดาษ ปากกา ฯลฯ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44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8B75B6" w:rsidRPr="00C661A3" w:rsidTr="008B75B6">
        <w:trPr>
          <w:trHeight w:hRule="exact" w:val="454"/>
        </w:trPr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8B75B6" w:rsidRPr="00C661A3" w:rsidRDefault="008B75B6" w:rsidP="008B75B6">
            <w:pPr>
              <w:tabs>
                <w:tab w:val="left" w:pos="191"/>
              </w:tabs>
              <w:ind w:left="49" w:right="-45"/>
              <w:contextualSpacing/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  <w:t>1.3 วัสดุต่างๆ ได้แก่ ค่าฟิล์ม ค่าล้างรูป ฯลฯ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8B75B6" w:rsidRPr="00C661A3" w:rsidTr="008B75B6">
        <w:trPr>
          <w:trHeight w:hRule="exact" w:val="454"/>
        </w:trPr>
        <w:tc>
          <w:tcPr>
            <w:tcW w:w="9649" w:type="dxa"/>
            <w:gridSpan w:val="4"/>
            <w:shd w:val="clear" w:color="auto" w:fill="D5DCE4" w:themeFill="text2" w:themeFillTint="33"/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2.หมวดค่าตอบแทน </w:t>
            </w:r>
          </w:p>
        </w:tc>
      </w:tr>
      <w:tr w:rsidR="008B75B6" w:rsidRPr="00C661A3" w:rsidTr="00B00165">
        <w:trPr>
          <w:trHeight w:hRule="exact" w:val="802"/>
        </w:trPr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  <w:u w:val="single"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2.1 ค่าตอบแทนผู้ช่วยวิจัย (ระบุตามความจำเป็น)</w:t>
            </w:r>
          </w:p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(ให้ระบุจำนวนผู้ช่วยนักวิจัย และหน้าที่รับผิดชอบโดยละเอียด)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144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</w:tr>
      <w:tr w:rsidR="008B75B6" w:rsidRPr="00C661A3" w:rsidTr="008B75B6">
        <w:trPr>
          <w:trHeight w:hRule="exact" w:val="454"/>
        </w:trPr>
        <w:tc>
          <w:tcPr>
            <w:tcW w:w="9649" w:type="dxa"/>
            <w:gridSpan w:val="4"/>
            <w:shd w:val="clear" w:color="auto" w:fill="D5DCE4" w:themeFill="text2" w:themeFillTint="33"/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3.หมวดค่าใช้สอย</w:t>
            </w:r>
          </w:p>
        </w:tc>
      </w:tr>
      <w:tr w:rsidR="008B75B6" w:rsidRPr="00C661A3" w:rsidTr="008B75B6">
        <w:trPr>
          <w:trHeight w:hRule="exact" w:val="454"/>
        </w:trPr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3.1</w:t>
            </w:r>
            <w:r w:rsidR="00B00165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GB"/>
              </w:rPr>
              <w:t xml:space="preserve"> </w:t>
            </w: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ค่า</w:t>
            </w: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เดินทางและค่าชดเชยการสูญเสียรายได้ของผู้เข้าร่วมโครงการ (200 บาทต่อราย)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144" w:type="dxa"/>
            <w:tcBorders>
              <w:bottom w:val="dashed" w:sz="4" w:space="0" w:color="auto"/>
            </w:tcBorders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</w:tr>
      <w:tr w:rsidR="008B75B6" w:rsidRPr="00C661A3" w:rsidTr="008B75B6">
        <w:trPr>
          <w:trHeight w:hRule="exact" w:val="454"/>
        </w:trPr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tabs>
                <w:tab w:val="left" w:pos="176"/>
              </w:tabs>
              <w:ind w:right="-45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</w:t>
            </w:r>
            <w:r w:rsidRPr="0048149B">
              <w:rPr>
                <w:rFonts w:ascii="TH SarabunPSK" w:eastAsia="Times New Roman" w:hAnsi="TH SarabunPSK" w:cs="TH SarabunPSK"/>
                <w:spacing w:val="-10"/>
                <w:sz w:val="26"/>
                <w:szCs w:val="26"/>
                <w:cs/>
              </w:rPr>
              <w:t>.2 ค่าจ้าง ค่าเช่า ค่าซ่อมบำรุงรักษาครุภัณฑ์ของราชการ ค่าเจาะเลือด ค่าจ้างพิมพ์/ถ่ายเอกสาร ฯลฯ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144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</w:tr>
      <w:tr w:rsidR="008B75B6" w:rsidRPr="00C661A3" w:rsidTr="008B75B6">
        <w:trPr>
          <w:trHeight w:hRule="exact" w:val="454"/>
        </w:trPr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8B75B6" w:rsidRPr="00C661A3" w:rsidRDefault="008B75B6" w:rsidP="008B75B6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3.3 ค่าใช้สอยในการเตรียมรายงานผลการวิจัย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144" w:type="dxa"/>
            <w:tcBorders>
              <w:bottom w:val="dashed" w:sz="4" w:space="0" w:color="auto"/>
            </w:tcBorders>
          </w:tcPr>
          <w:p w:rsidR="008B75B6" w:rsidRPr="00C661A3" w:rsidRDefault="008B75B6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</w:tr>
      <w:tr w:rsidR="00A57D0B" w:rsidRPr="00C661A3" w:rsidTr="008B75B6">
        <w:trPr>
          <w:trHeight w:hRule="exact" w:val="454"/>
        </w:trPr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A57D0B" w:rsidRPr="00A57D0B" w:rsidRDefault="00A57D0B" w:rsidP="00A57D0B">
            <w:pPr>
              <w:tabs>
                <w:tab w:val="left" w:pos="176"/>
              </w:tabs>
              <w:ind w:right="-45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A57D0B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รวมยอด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A57D0B" w:rsidRPr="00C661A3" w:rsidRDefault="00A57D0B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A57D0B" w:rsidRPr="00C661A3" w:rsidRDefault="00A57D0B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144" w:type="dxa"/>
            <w:tcBorders>
              <w:bottom w:val="dashed" w:sz="4" w:space="0" w:color="auto"/>
            </w:tcBorders>
          </w:tcPr>
          <w:p w:rsidR="00A57D0B" w:rsidRPr="00C661A3" w:rsidRDefault="00A57D0B" w:rsidP="008B75B6">
            <w:pPr>
              <w:ind w:right="-45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</w:tr>
      <w:tr w:rsidR="008B75B6" w:rsidRPr="00C661A3" w:rsidTr="008B75B6">
        <w:trPr>
          <w:trHeight w:hRule="exact" w:val="454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C661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  <w:r w:rsidR="00A21B01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ยอดที่ใช้จ่าย</w:t>
            </w:r>
            <w:r w:rsidRPr="00C661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เป็นเงินทั้งสิ้น</w:t>
            </w:r>
            <w:r w:rsidRPr="00C661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797A9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="00797A9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.....................................................................</w:t>
            </w:r>
            <w:r w:rsidRPr="00C661A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797A9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C661A3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ตัวอักษร</w:t>
            </w:r>
            <w:r w:rsidR="00797A9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8B75B6" w:rsidRPr="00C661A3" w:rsidRDefault="008B75B6" w:rsidP="008B75B6">
            <w:pPr>
              <w:ind w:right="-45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</w:tr>
    </w:tbl>
    <w:p w:rsidR="00C661A3" w:rsidRPr="00C661A3" w:rsidRDefault="00C661A3" w:rsidP="00606ECE">
      <w:pPr>
        <w:spacing w:line="340" w:lineRule="exact"/>
        <w:rPr>
          <w:rFonts w:ascii="TH SarabunPSK" w:eastAsiaTheme="minorEastAsia" w:hAnsi="TH SarabunPSK" w:cs="TH SarabunPSK"/>
          <w:sz w:val="30"/>
          <w:szCs w:val="30"/>
        </w:rPr>
      </w:pP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หมายเหตุ </w:t>
      </w:r>
      <w:r w:rsidRPr="00C661A3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1. </w:t>
      </w:r>
      <w:r w:rsidRPr="00C661A3">
        <w:rPr>
          <w:rFonts w:ascii="TH SarabunPSK" w:eastAsiaTheme="minorEastAsia" w:hAnsi="TH SarabunPSK" w:cs="TH SarabunPSK"/>
          <w:sz w:val="30"/>
          <w:szCs w:val="30"/>
          <w:cs/>
        </w:rPr>
        <w:t>สำหรับ</w:t>
      </w: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>หมวดค่าตอบแทนผู้วิเคราะห์ข้อมูลและ</w:t>
      </w:r>
      <w:r w:rsidRPr="00C661A3">
        <w:rPr>
          <w:rFonts w:ascii="TH SarabunPSK" w:eastAsiaTheme="minorEastAsia" w:hAnsi="TH SarabunPSK" w:cs="TH SarabunPSK"/>
          <w:sz w:val="30"/>
          <w:szCs w:val="30"/>
          <w:cs/>
        </w:rPr>
        <w:t>หมวดครุภัณฑ์จะไม่สนับสนุน ควรใช้ครุภัณฑ์ที่มีอยู่ขอ</w:t>
      </w: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>ง</w:t>
      </w:r>
      <w:r w:rsidRPr="00C661A3">
        <w:rPr>
          <w:rFonts w:ascii="TH SarabunPSK" w:eastAsiaTheme="minorEastAsia" w:hAnsi="TH SarabunPSK" w:cs="TH SarabunPSK"/>
          <w:sz w:val="30"/>
          <w:szCs w:val="30"/>
          <w:cs/>
        </w:rPr>
        <w:t>หน่วยงาน</w:t>
      </w: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</w:p>
    <w:p w:rsidR="00847D85" w:rsidRDefault="009439E7" w:rsidP="00606ECE">
      <w:pPr>
        <w:spacing w:line="340" w:lineRule="exact"/>
        <w:ind w:left="993" w:hanging="142"/>
        <w:jc w:val="thaiDistribute"/>
        <w:rPr>
          <w:rFonts w:ascii="TH SarabunPSK" w:eastAsiaTheme="minorEastAsia" w:hAnsi="TH SarabunPSK" w:cs="TH SarabunPSK" w:hint="cs"/>
          <w:spacing w:val="-8"/>
          <w:sz w:val="30"/>
          <w:szCs w:val="30"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="00C661A3"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2. </w:t>
      </w:r>
      <w:r w:rsidR="00C661A3" w:rsidRP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>การนำส่ง</w:t>
      </w:r>
      <w:r w:rsidR="00DD45B9" w:rsidRP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>สรุป</w:t>
      </w:r>
      <w:r w:rsidR="00C661A3" w:rsidRP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>รายการและ</w:t>
      </w:r>
      <w:r w:rsidR="00847D85" w:rsidRP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 xml:space="preserve">หลักฐานค่าใช้จ่ายในแต่ละหมวด </w:t>
      </w:r>
      <w:r w:rsidR="00C661A3" w:rsidRP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>หากมีเ</w:t>
      </w:r>
      <w:r w:rsidR="00847D85" w:rsidRP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>งินคงเหลือ ต้องนำส่งคืนโครงการ</w:t>
      </w:r>
      <w:r w:rsidR="00C661A3" w:rsidRP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 xml:space="preserve"> ภายใน 30 วัน</w:t>
      </w:r>
      <w:r w:rsidR="00847D85"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 xml:space="preserve"> </w:t>
      </w:r>
    </w:p>
    <w:p w:rsidR="00C661A3" w:rsidRPr="00C661A3" w:rsidRDefault="00847D85" w:rsidP="00606ECE">
      <w:pPr>
        <w:spacing w:line="340" w:lineRule="exact"/>
        <w:ind w:left="993" w:hanging="142"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 w:hint="cs"/>
          <w:spacing w:val="-8"/>
          <w:sz w:val="30"/>
          <w:szCs w:val="30"/>
          <w:cs/>
        </w:rPr>
        <w:t xml:space="preserve">     </w:t>
      </w:r>
      <w:r w:rsidR="00C661A3"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>หลังจากเสร็จสิ้นโครงการ</w:t>
      </w:r>
      <w:r w:rsidR="00DD45B9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หากไม่ส่งเอกสารหลักฐานค่าใช้จ่ายภายในกำหนดจะมีผลต่อการรับทุนในครั้งต่อไป</w:t>
      </w:r>
    </w:p>
    <w:p w:rsidR="00C661A3" w:rsidRPr="00C661A3" w:rsidRDefault="00C661A3" w:rsidP="00606ECE">
      <w:pPr>
        <w:spacing w:line="340" w:lineRule="exact"/>
        <w:ind w:left="720"/>
        <w:rPr>
          <w:rFonts w:ascii="TH SarabunPSK" w:eastAsiaTheme="minorEastAsia" w:hAnsi="TH SarabunPSK" w:cs="TH SarabunPSK"/>
          <w:sz w:val="30"/>
          <w:szCs w:val="30"/>
          <w:cs/>
        </w:rPr>
      </w:pP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</w:t>
      </w:r>
      <w:r w:rsidR="00B17737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>3. การจัดหาวัสดุ ให้ดำเนินการตามประกาศมหาวิทยาลัยมหิดล เรื่อง หลักเกณฑ์การจัดหาวัสดุและค่าใช้</w:t>
      </w:r>
      <w:bookmarkStart w:id="0" w:name="_GoBack"/>
      <w:bookmarkEnd w:id="0"/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>สอยที่ใช้</w:t>
      </w:r>
    </w:p>
    <w:p w:rsidR="0066474B" w:rsidRDefault="00C661A3" w:rsidP="00606ECE">
      <w:pPr>
        <w:spacing w:line="340" w:lineRule="exact"/>
        <w:ind w:left="720"/>
        <w:rPr>
          <w:rFonts w:ascii="TH SarabunPSK" w:eastAsiaTheme="minorEastAsia" w:hAnsi="TH SarabunPSK" w:cs="TH SarabunPSK"/>
          <w:sz w:val="36"/>
          <w:szCs w:val="36"/>
        </w:rPr>
      </w:pP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Pr="00C661A3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เงินอุดหนุนการวิจัย พ.ศ.2560 ( </w:t>
      </w:r>
      <w:hyperlink r:id="rId10" w:history="1">
        <w:r w:rsidR="00B06332" w:rsidRPr="00B06332">
          <w:rPr>
            <w:rStyle w:val="Hyperlink"/>
            <w:sz w:val="24"/>
          </w:rPr>
          <w:t>https</w:t>
        </w:r>
        <w:r w:rsidR="00B06332" w:rsidRPr="00B06332">
          <w:rPr>
            <w:rStyle w:val="Hyperlink"/>
            <w:sz w:val="24"/>
            <w:szCs w:val="24"/>
            <w:cs/>
          </w:rPr>
          <w:t>://</w:t>
        </w:r>
        <w:r w:rsidR="00B06332" w:rsidRPr="00B06332">
          <w:rPr>
            <w:rStyle w:val="Hyperlink"/>
            <w:sz w:val="24"/>
          </w:rPr>
          <w:t>op</w:t>
        </w:r>
        <w:r w:rsidR="00B06332" w:rsidRPr="00B06332">
          <w:rPr>
            <w:rStyle w:val="Hyperlink"/>
            <w:sz w:val="24"/>
            <w:szCs w:val="24"/>
            <w:cs/>
          </w:rPr>
          <w:t>.</w:t>
        </w:r>
        <w:r w:rsidR="00B06332" w:rsidRPr="00B06332">
          <w:rPr>
            <w:rStyle w:val="Hyperlink"/>
            <w:sz w:val="24"/>
          </w:rPr>
          <w:t>mahidol</w:t>
        </w:r>
        <w:r w:rsidR="00B06332" w:rsidRPr="00B06332">
          <w:rPr>
            <w:rStyle w:val="Hyperlink"/>
            <w:sz w:val="24"/>
            <w:szCs w:val="24"/>
            <w:cs/>
          </w:rPr>
          <w:t>.</w:t>
        </w:r>
        <w:r w:rsidR="00B06332" w:rsidRPr="00B06332">
          <w:rPr>
            <w:rStyle w:val="Hyperlink"/>
            <w:sz w:val="24"/>
          </w:rPr>
          <w:t>ac</w:t>
        </w:r>
        <w:r w:rsidR="00B06332" w:rsidRPr="00B06332">
          <w:rPr>
            <w:rStyle w:val="Hyperlink"/>
            <w:sz w:val="24"/>
            <w:szCs w:val="24"/>
            <w:cs/>
          </w:rPr>
          <w:t>.</w:t>
        </w:r>
        <w:r w:rsidR="00B06332" w:rsidRPr="00B06332">
          <w:rPr>
            <w:rStyle w:val="Hyperlink"/>
            <w:sz w:val="24"/>
          </w:rPr>
          <w:t>th</w:t>
        </w:r>
        <w:r w:rsidR="00B06332" w:rsidRPr="00B06332">
          <w:rPr>
            <w:rStyle w:val="Hyperlink"/>
            <w:sz w:val="24"/>
            <w:szCs w:val="24"/>
            <w:cs/>
          </w:rPr>
          <w:t>/</w:t>
        </w:r>
        <w:r w:rsidR="00B06332" w:rsidRPr="00B06332">
          <w:rPr>
            <w:rStyle w:val="Hyperlink"/>
            <w:sz w:val="24"/>
          </w:rPr>
          <w:t>ra</w:t>
        </w:r>
        <w:r w:rsidR="00B06332" w:rsidRPr="00B06332">
          <w:rPr>
            <w:rStyle w:val="Hyperlink"/>
            <w:sz w:val="24"/>
            <w:szCs w:val="24"/>
            <w:cs/>
          </w:rPr>
          <w:t>/</w:t>
        </w:r>
        <w:r w:rsidR="00B06332" w:rsidRPr="00B06332">
          <w:rPr>
            <w:rStyle w:val="Hyperlink"/>
            <w:sz w:val="24"/>
          </w:rPr>
          <w:t>contents</w:t>
        </w:r>
        <w:r w:rsidR="00B06332" w:rsidRPr="00B06332">
          <w:rPr>
            <w:rStyle w:val="Hyperlink"/>
            <w:sz w:val="24"/>
            <w:szCs w:val="24"/>
            <w:cs/>
          </w:rPr>
          <w:t>/</w:t>
        </w:r>
        <w:r w:rsidR="00B06332" w:rsidRPr="00B06332">
          <w:rPr>
            <w:rStyle w:val="Hyperlink"/>
            <w:sz w:val="24"/>
          </w:rPr>
          <w:t>research_regulation</w:t>
        </w:r>
        <w:r w:rsidR="00B06332" w:rsidRPr="00B06332">
          <w:rPr>
            <w:rStyle w:val="Hyperlink"/>
            <w:sz w:val="24"/>
            <w:szCs w:val="24"/>
            <w:cs/>
          </w:rPr>
          <w:t>/</w:t>
        </w:r>
        <w:r w:rsidR="00B06332" w:rsidRPr="00B06332">
          <w:rPr>
            <w:rStyle w:val="Hyperlink"/>
            <w:sz w:val="24"/>
          </w:rPr>
          <w:t>ANNOUNCE_2560</w:t>
        </w:r>
        <w:r w:rsidR="00B06332" w:rsidRPr="00B06332">
          <w:rPr>
            <w:rStyle w:val="Hyperlink"/>
            <w:sz w:val="24"/>
            <w:szCs w:val="24"/>
            <w:cs/>
          </w:rPr>
          <w:t>-</w:t>
        </w:r>
        <w:r w:rsidR="00B06332" w:rsidRPr="00B06332">
          <w:rPr>
            <w:rStyle w:val="Hyperlink"/>
            <w:sz w:val="24"/>
          </w:rPr>
          <w:t>02</w:t>
        </w:r>
        <w:r w:rsidR="00B06332" w:rsidRPr="00B06332">
          <w:rPr>
            <w:rStyle w:val="Hyperlink"/>
            <w:sz w:val="24"/>
            <w:szCs w:val="24"/>
            <w:cs/>
          </w:rPr>
          <w:t>.</w:t>
        </w:r>
        <w:r w:rsidR="00B06332" w:rsidRPr="00B06332">
          <w:rPr>
            <w:rStyle w:val="Hyperlink"/>
            <w:sz w:val="24"/>
          </w:rPr>
          <w:t>pdf</w:t>
        </w:r>
      </w:hyperlink>
      <w:r w:rsidRPr="00B06332">
        <w:rPr>
          <w:rFonts w:ascii="TH SarabunPSK" w:eastAsiaTheme="minorEastAsia" w:hAnsi="TH SarabunPSK" w:cs="TH SarabunPSK" w:hint="cs"/>
          <w:sz w:val="36"/>
          <w:szCs w:val="36"/>
          <w:cs/>
        </w:rPr>
        <w:t>)</w:t>
      </w:r>
    </w:p>
    <w:p w:rsidR="009439E7" w:rsidRDefault="009439E7" w:rsidP="00606ECE">
      <w:pPr>
        <w:spacing w:line="340" w:lineRule="exact"/>
        <w:ind w:left="720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 w:hint="cs"/>
          <w:sz w:val="36"/>
          <w:szCs w:val="36"/>
          <w:cs/>
        </w:rPr>
        <w:t xml:space="preserve">  </w:t>
      </w:r>
      <w:r w:rsidRPr="009439E7">
        <w:rPr>
          <w:rFonts w:ascii="TH SarabunPSK" w:eastAsiaTheme="minorEastAsia" w:hAnsi="TH SarabunPSK" w:cs="TH SarabunPSK"/>
          <w:sz w:val="30"/>
          <w:szCs w:val="30"/>
          <w:cs/>
        </w:rPr>
        <w:t>4. สำหรับค่าดำเนินการตีพิมพ์จะไม่สนับสนุน</w:t>
      </w:r>
    </w:p>
    <w:p w:rsidR="009439E7" w:rsidRPr="008C7291" w:rsidRDefault="00B17737" w:rsidP="00B17737">
      <w:pPr>
        <w:spacing w:line="340" w:lineRule="exact"/>
        <w:ind w:left="720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</w:p>
    <w:p w:rsidR="00B126D1" w:rsidRPr="00B126D1" w:rsidRDefault="008B75B6" w:rsidP="00B126D1">
      <w:pPr>
        <w:tabs>
          <w:tab w:val="left" w:pos="360"/>
        </w:tabs>
        <w:spacing w:before="2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******************************************</w:t>
      </w:r>
    </w:p>
    <w:tbl>
      <w:tblPr>
        <w:tblStyle w:val="TableGrid1"/>
        <w:tblW w:w="9283" w:type="dxa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21"/>
      </w:tblGrid>
      <w:tr w:rsidR="00606ECE" w:rsidRPr="00606ECE" w:rsidTr="00B126D1">
        <w:tc>
          <w:tcPr>
            <w:tcW w:w="4962" w:type="dxa"/>
          </w:tcPr>
          <w:p w:rsidR="00606ECE" w:rsidRPr="00606ECE" w:rsidRDefault="00606ECE" w:rsidP="00B126D1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606ECE">
              <w:rPr>
                <w:rFonts w:ascii="TH SarabunPSK" w:hAnsi="TH SarabunPSK" w:cs="TH SarabunPSK" w:hint="cs"/>
                <w:b/>
                <w:bCs/>
                <w:cs/>
              </w:rPr>
              <w:t xml:space="preserve">ลงนาม </w:t>
            </w:r>
            <w:r w:rsidRPr="00606ECE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="003D27BF">
              <w:rPr>
                <w:rFonts w:ascii="TH SarabunPSK" w:hAnsi="TH SarabunPSK" w:cs="TH SarabunPSK" w:hint="cs"/>
                <w:b/>
                <w:bCs/>
                <w:cs/>
              </w:rPr>
              <w:t>ผู้ขอทุน</w:t>
            </w:r>
          </w:p>
        </w:tc>
        <w:tc>
          <w:tcPr>
            <w:tcW w:w="4321" w:type="dxa"/>
          </w:tcPr>
          <w:p w:rsidR="00606ECE" w:rsidRPr="00606ECE" w:rsidRDefault="00606ECE" w:rsidP="00606ECE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606ECE">
              <w:rPr>
                <w:rFonts w:ascii="TH SarabunPSK" w:hAnsi="TH SarabunPSK" w:cs="TH SarabunPSK" w:hint="cs"/>
                <w:b/>
                <w:bCs/>
                <w:cs/>
              </w:rPr>
              <w:t xml:space="preserve">ลงนาม </w:t>
            </w:r>
            <w:r w:rsidRPr="00606ECE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06ECE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อาจารย์ที่ปรึกษาวิจัย</w:t>
            </w:r>
          </w:p>
        </w:tc>
      </w:tr>
      <w:tr w:rsidR="00606ECE" w:rsidRPr="00606ECE" w:rsidTr="00B126D1">
        <w:trPr>
          <w:trHeight w:val="925"/>
        </w:trPr>
        <w:tc>
          <w:tcPr>
            <w:tcW w:w="4962" w:type="dxa"/>
            <w:vAlign w:val="bottom"/>
          </w:tcPr>
          <w:p w:rsidR="00606ECE" w:rsidRPr="00606ECE" w:rsidRDefault="00606ECE" w:rsidP="00606ECE">
            <w:pPr>
              <w:spacing w:before="120"/>
              <w:ind w:left="459"/>
              <w:rPr>
                <w:rFonts w:ascii="TH SarabunPSK" w:hAnsi="TH SarabunPSK" w:cs="TH SarabunPSK"/>
              </w:rPr>
            </w:pPr>
            <w:r w:rsidRPr="00606ECE">
              <w:rPr>
                <w:rFonts w:ascii="TH SarabunPSK" w:hAnsi="TH SarabunPSK" w:cs="TH SarabunPSK"/>
                <w:cs/>
              </w:rPr>
              <w:t>..................................</w:t>
            </w:r>
            <w:r w:rsidRPr="00606ECE">
              <w:rPr>
                <w:rFonts w:ascii="TH SarabunPSK" w:hAnsi="TH SarabunPSK" w:cs="TH SarabunPSK" w:hint="cs"/>
                <w:cs/>
              </w:rPr>
              <w:t>................</w:t>
            </w:r>
            <w:r w:rsidRPr="00606ECE">
              <w:rPr>
                <w:rFonts w:ascii="TH SarabunPSK" w:hAnsi="TH SarabunPSK" w:cs="TH SarabunPSK"/>
                <w:cs/>
              </w:rPr>
              <w:t>.</w:t>
            </w:r>
            <w:r w:rsidRPr="00606ECE">
              <w:rPr>
                <w:rFonts w:ascii="TH SarabunPSK" w:hAnsi="TH SarabunPSK" w:cs="TH SarabunPSK" w:hint="cs"/>
                <w:cs/>
              </w:rPr>
              <w:t>......</w:t>
            </w:r>
            <w:r w:rsidRPr="00606ECE">
              <w:rPr>
                <w:rFonts w:ascii="TH SarabunPSK" w:hAnsi="TH SarabunPSK" w:cs="TH SarabunPSK"/>
                <w:cs/>
              </w:rPr>
              <w:t>....</w:t>
            </w:r>
          </w:p>
          <w:p w:rsidR="00606ECE" w:rsidRPr="00606ECE" w:rsidRDefault="00606ECE" w:rsidP="00606ECE">
            <w:pPr>
              <w:spacing w:before="120"/>
              <w:ind w:left="459"/>
              <w:rPr>
                <w:rFonts w:ascii="TH SarabunPSK" w:hAnsi="TH SarabunPSK" w:cs="TH SarabunPSK"/>
              </w:rPr>
            </w:pPr>
            <w:r w:rsidRPr="00606ECE">
              <w:rPr>
                <w:rFonts w:ascii="TH SarabunPSK" w:hAnsi="TH SarabunPSK" w:cs="TH SarabunPSK" w:hint="cs"/>
                <w:cs/>
              </w:rPr>
              <w:t xml:space="preserve">(                                   </w:t>
            </w:r>
            <w:r w:rsidR="00B126D1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06ECE">
              <w:rPr>
                <w:rFonts w:ascii="TH SarabunPSK" w:hAnsi="TH SarabunPSK" w:cs="TH SarabunPSK" w:hint="cs"/>
                <w:cs/>
              </w:rPr>
              <w:t xml:space="preserve">     )  </w:t>
            </w:r>
          </w:p>
          <w:p w:rsidR="00606ECE" w:rsidRPr="00606ECE" w:rsidRDefault="00606ECE" w:rsidP="00606ECE">
            <w:pPr>
              <w:spacing w:before="120"/>
              <w:ind w:left="459"/>
              <w:rPr>
                <w:rFonts w:ascii="TH SarabunPSK" w:hAnsi="TH SarabunPSK" w:cs="TH SarabunPSK"/>
                <w:b/>
                <w:bCs/>
                <w:cs/>
              </w:rPr>
            </w:pPr>
            <w:r w:rsidRPr="00606ECE">
              <w:rPr>
                <w:rFonts w:ascii="TH SarabunPSK" w:hAnsi="TH SarabunPSK" w:cs="TH SarabunPSK"/>
                <w:cs/>
              </w:rPr>
              <w:t>วันที่.............../................/..............</w:t>
            </w:r>
          </w:p>
        </w:tc>
        <w:tc>
          <w:tcPr>
            <w:tcW w:w="4321" w:type="dxa"/>
            <w:vAlign w:val="bottom"/>
          </w:tcPr>
          <w:p w:rsidR="00606ECE" w:rsidRPr="00606ECE" w:rsidRDefault="00606ECE" w:rsidP="00606ECE">
            <w:pPr>
              <w:spacing w:before="120"/>
              <w:ind w:left="459"/>
              <w:rPr>
                <w:rFonts w:ascii="TH SarabunPSK" w:hAnsi="TH SarabunPSK" w:cs="TH SarabunPSK"/>
              </w:rPr>
            </w:pPr>
            <w:r w:rsidRPr="00606ECE">
              <w:rPr>
                <w:rFonts w:ascii="TH SarabunPSK" w:hAnsi="TH SarabunPSK" w:cs="TH SarabunPSK"/>
                <w:cs/>
              </w:rPr>
              <w:t>..................................</w:t>
            </w:r>
            <w:r w:rsidRPr="00606ECE">
              <w:rPr>
                <w:rFonts w:ascii="TH SarabunPSK" w:hAnsi="TH SarabunPSK" w:cs="TH SarabunPSK" w:hint="cs"/>
                <w:cs/>
              </w:rPr>
              <w:t>................</w:t>
            </w:r>
            <w:r w:rsidRPr="00606ECE">
              <w:rPr>
                <w:rFonts w:ascii="TH SarabunPSK" w:hAnsi="TH SarabunPSK" w:cs="TH SarabunPSK"/>
                <w:cs/>
              </w:rPr>
              <w:t>.</w:t>
            </w:r>
            <w:r w:rsidRPr="00606ECE">
              <w:rPr>
                <w:rFonts w:ascii="TH SarabunPSK" w:hAnsi="TH SarabunPSK" w:cs="TH SarabunPSK" w:hint="cs"/>
                <w:cs/>
              </w:rPr>
              <w:t>......</w:t>
            </w:r>
            <w:r w:rsidRPr="00606ECE">
              <w:rPr>
                <w:rFonts w:ascii="TH SarabunPSK" w:hAnsi="TH SarabunPSK" w:cs="TH SarabunPSK"/>
                <w:cs/>
              </w:rPr>
              <w:t>....</w:t>
            </w:r>
          </w:p>
          <w:p w:rsidR="00606ECE" w:rsidRPr="00606ECE" w:rsidRDefault="00606ECE" w:rsidP="00606ECE">
            <w:pPr>
              <w:spacing w:before="120"/>
              <w:ind w:left="459"/>
              <w:rPr>
                <w:rFonts w:ascii="TH SarabunPSK" w:hAnsi="TH SarabunPSK" w:cs="TH SarabunPSK"/>
              </w:rPr>
            </w:pPr>
            <w:r w:rsidRPr="00606ECE">
              <w:rPr>
                <w:rFonts w:ascii="TH SarabunPSK" w:hAnsi="TH SarabunPSK" w:cs="TH SarabunPSK" w:hint="cs"/>
                <w:cs/>
              </w:rPr>
              <w:t xml:space="preserve">(       </w:t>
            </w:r>
            <w:r w:rsidR="00B126D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06ECE">
              <w:rPr>
                <w:rFonts w:ascii="TH SarabunPSK" w:hAnsi="TH SarabunPSK" w:cs="TH SarabunPSK" w:hint="cs"/>
                <w:cs/>
              </w:rPr>
              <w:t xml:space="preserve">    </w:t>
            </w:r>
            <w:r w:rsidR="00B126D1">
              <w:rPr>
                <w:rFonts w:ascii="TH SarabunPSK" w:hAnsi="TH SarabunPSK" w:cs="TH SarabunPSK" w:hint="cs"/>
                <w:cs/>
              </w:rPr>
              <w:t xml:space="preserve"> </w:t>
            </w:r>
            <w:r w:rsidRPr="00606ECE">
              <w:rPr>
                <w:rFonts w:ascii="TH SarabunPSK" w:hAnsi="TH SarabunPSK" w:cs="TH SarabunPSK" w:hint="cs"/>
                <w:cs/>
              </w:rPr>
              <w:t xml:space="preserve">                             )  </w:t>
            </w:r>
          </w:p>
          <w:p w:rsidR="00606ECE" w:rsidRPr="00606ECE" w:rsidRDefault="00606ECE" w:rsidP="00606ECE">
            <w:pPr>
              <w:spacing w:before="120"/>
              <w:rPr>
                <w:rFonts w:ascii="TH SarabunPSK" w:hAnsi="TH SarabunPSK" w:cs="TH SarabunPSK"/>
              </w:rPr>
            </w:pPr>
            <w:r w:rsidRPr="00606ECE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606ECE">
              <w:rPr>
                <w:rFonts w:ascii="TH SarabunPSK" w:hAnsi="TH SarabunPSK" w:cs="TH SarabunPSK"/>
                <w:cs/>
              </w:rPr>
              <w:t>วันที่.............../................/..............</w:t>
            </w:r>
          </w:p>
        </w:tc>
      </w:tr>
    </w:tbl>
    <w:p w:rsidR="00B17737" w:rsidRDefault="00B17737" w:rsidP="00B17737">
      <w:pPr>
        <w:spacing w:before="240" w:line="320" w:lineRule="exact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48149B" w:rsidRPr="00B126D1" w:rsidRDefault="00B17737" w:rsidP="00B126D1">
      <w:pPr>
        <w:spacing w:before="240" w:line="320" w:lineRule="exact"/>
        <w:jc w:val="thaiDistribute"/>
        <w:rPr>
          <w:rFonts w:ascii="TH SarabunPSK" w:eastAsia="Times New Roman" w:hAnsi="TH SarabunPSK" w:cs="TH SarabunPSK"/>
          <w:i/>
          <w:iCs/>
          <w:spacing w:val="-4"/>
        </w:rPr>
      </w:pPr>
      <w:r w:rsidRPr="00B126D1">
        <w:rPr>
          <w:rFonts w:ascii="TH SarabunPSK" w:eastAsia="Times New Roman" w:hAnsi="TH SarabunPSK" w:cs="TH SarabunPSK" w:hint="cs"/>
          <w:i/>
          <w:iCs/>
          <w:spacing w:val="-4"/>
          <w:cs/>
        </w:rPr>
        <w:t>**</w:t>
      </w:r>
      <w:r w:rsidRPr="00B126D1">
        <w:rPr>
          <w:rFonts w:ascii="TH SarabunPSK" w:eastAsia="Times New Roman" w:hAnsi="TH SarabunPSK" w:cs="TH SarabunPSK"/>
          <w:i/>
          <w:iCs/>
          <w:spacing w:val="-4"/>
          <w:cs/>
        </w:rPr>
        <w:t>สามารถ</w:t>
      </w:r>
      <w:r w:rsidRPr="00B126D1">
        <w:rPr>
          <w:rFonts w:ascii="TH SarabunPSK" w:eastAsia="Times New Roman" w:hAnsi="TH SarabunPSK" w:cs="TH SarabunPSK" w:hint="cs"/>
          <w:i/>
          <w:iCs/>
          <w:spacing w:val="-4"/>
          <w:cs/>
        </w:rPr>
        <w:t>นำ</w:t>
      </w:r>
      <w:r w:rsidRPr="00B126D1">
        <w:rPr>
          <w:rFonts w:ascii="TH SarabunPSK" w:eastAsia="Times New Roman" w:hAnsi="TH SarabunPSK" w:cs="TH SarabunPSK"/>
          <w:i/>
          <w:iCs/>
          <w:spacing w:val="-4"/>
          <w:cs/>
        </w:rPr>
        <w:t>ส่งเอกสาร</w:t>
      </w:r>
      <w:r w:rsidRPr="00B126D1">
        <w:rPr>
          <w:rFonts w:ascii="TH SarabunPSK" w:eastAsia="Times New Roman" w:hAnsi="TH SarabunPSK" w:cs="TH SarabunPSK" w:hint="cs"/>
          <w:i/>
          <w:iCs/>
          <w:spacing w:val="-4"/>
          <w:cs/>
        </w:rPr>
        <w:t>ผ่านทาง</w:t>
      </w:r>
      <w:r w:rsidRPr="00B126D1">
        <w:rPr>
          <w:rFonts w:ascii="TH SarabunPSK" w:eastAsia="Times New Roman" w:hAnsi="TH SarabunPSK" w:cs="TH SarabunPSK"/>
          <w:i/>
          <w:iCs/>
          <w:spacing w:val="-4"/>
          <w:cs/>
        </w:rPr>
        <w:t xml:space="preserve">อีเมล์ </w:t>
      </w:r>
      <w:hyperlink r:id="rId11" w:history="1">
        <w:r w:rsidRPr="00B126D1">
          <w:rPr>
            <w:rStyle w:val="Hyperlink"/>
            <w:rFonts w:ascii="TH SarabunPSK" w:eastAsia="Times New Roman" w:hAnsi="TH SarabunPSK" w:cs="TH SarabunPSK"/>
            <w:i/>
            <w:iCs/>
            <w:spacing w:val="-4"/>
          </w:rPr>
          <w:t>ratonkla@mahidol.ac.th</w:t>
        </w:r>
      </w:hyperlink>
      <w:r w:rsidRPr="00B126D1">
        <w:rPr>
          <w:rFonts w:ascii="TH SarabunPSK" w:eastAsia="Times New Roman" w:hAnsi="TH SarabunPSK" w:cs="TH SarabunPSK" w:hint="cs"/>
          <w:i/>
          <w:iCs/>
          <w:spacing w:val="-4"/>
          <w:cs/>
        </w:rPr>
        <w:t xml:space="preserve"> </w:t>
      </w:r>
      <w:r w:rsidRPr="00B126D1">
        <w:rPr>
          <w:rFonts w:ascii="TH SarabunPSK" w:eastAsia="Times New Roman" w:hAnsi="TH SarabunPSK" w:cs="TH SarabunPSK"/>
          <w:i/>
          <w:iCs/>
          <w:spacing w:val="-4"/>
          <w:cs/>
        </w:rPr>
        <w:t>หรืองานบริหารการศึกษา</w:t>
      </w:r>
      <w:r w:rsidRPr="00B126D1">
        <w:rPr>
          <w:rFonts w:ascii="TH SarabunPSK" w:eastAsia="Times New Roman" w:hAnsi="TH SarabunPSK" w:cs="TH SarabunPSK" w:hint="cs"/>
          <w:i/>
          <w:iCs/>
          <w:spacing w:val="-4"/>
          <w:cs/>
        </w:rPr>
        <w:t>/</w:t>
      </w:r>
      <w:r w:rsidRPr="00B126D1">
        <w:rPr>
          <w:rFonts w:ascii="TH SarabunPSK" w:eastAsia="Times New Roman" w:hAnsi="TH SarabunPSK" w:cs="TH SarabunPSK"/>
          <w:i/>
          <w:iCs/>
          <w:spacing w:val="-4"/>
          <w:cs/>
        </w:rPr>
        <w:t>งานแพทยศาสตรศึกษา ชั้น ๓ อาคารบริหาร</w:t>
      </w:r>
    </w:p>
    <w:sectPr w:rsidR="0048149B" w:rsidRPr="00B126D1" w:rsidSect="009D1622">
      <w:footerReference w:type="even" r:id="rId12"/>
      <w:footerReference w:type="default" r:id="rId13"/>
      <w:pgSz w:w="11906" w:h="16838"/>
      <w:pgMar w:top="993" w:right="849" w:bottom="709" w:left="1134" w:header="709" w:footer="454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01" w:rsidRDefault="00D80601">
      <w:r>
        <w:separator/>
      </w:r>
    </w:p>
  </w:endnote>
  <w:endnote w:type="continuationSeparator" w:id="0">
    <w:p w:rsidR="00D80601" w:rsidRDefault="00D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50" w:rsidRDefault="00C51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850" w:rsidRDefault="00C51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50" w:rsidRDefault="00C51850" w:rsidP="004814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01" w:rsidRDefault="00D80601">
      <w:r>
        <w:separator/>
      </w:r>
    </w:p>
  </w:footnote>
  <w:footnote w:type="continuationSeparator" w:id="0">
    <w:p w:rsidR="00D80601" w:rsidRDefault="00D8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0A33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246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F2D3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1223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34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08A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A8C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C84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826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49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842D0"/>
    <w:multiLevelType w:val="hybridMultilevel"/>
    <w:tmpl w:val="F3B8A2BA"/>
    <w:lvl w:ilvl="0" w:tplc="4AC2859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ngsana New" w:hAnsi="Angsana New" w:cs="AngsanaUPC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10B475FA"/>
    <w:multiLevelType w:val="hybridMultilevel"/>
    <w:tmpl w:val="09A43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D2E7E0">
      <w:start w:val="1"/>
      <w:numFmt w:val="thaiLetters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10D47D1"/>
    <w:multiLevelType w:val="hybridMultilevel"/>
    <w:tmpl w:val="E5F47CD6"/>
    <w:lvl w:ilvl="0" w:tplc="D1A2EB3C">
      <w:start w:val="1"/>
      <w:numFmt w:val="thaiNumbers"/>
      <w:lvlText w:val="%1.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9F0EB3"/>
    <w:multiLevelType w:val="multilevel"/>
    <w:tmpl w:val="2AC2A418"/>
    <w:lvl w:ilvl="0">
      <w:start w:val="1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4">
    <w:nsid w:val="1484420B"/>
    <w:multiLevelType w:val="multilevel"/>
    <w:tmpl w:val="4E6854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150A5F02"/>
    <w:multiLevelType w:val="multilevel"/>
    <w:tmpl w:val="11FAFCAA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095"/>
        </w:tabs>
        <w:ind w:left="1095" w:hanging="6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6">
    <w:nsid w:val="24225CFA"/>
    <w:multiLevelType w:val="hybridMultilevel"/>
    <w:tmpl w:val="345AB6CC"/>
    <w:lvl w:ilvl="0" w:tplc="6914801E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Angsana New" w:hAnsi="Angsana New" w:cs="AngsanaUPC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5463D"/>
    <w:multiLevelType w:val="hybridMultilevel"/>
    <w:tmpl w:val="887A103E"/>
    <w:lvl w:ilvl="0" w:tplc="98708C14">
      <w:start w:val="1"/>
      <w:numFmt w:val="thaiNumbers"/>
      <w:lvlText w:val="๔.%1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516CA"/>
    <w:multiLevelType w:val="hybridMultilevel"/>
    <w:tmpl w:val="05F6F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E4452"/>
    <w:multiLevelType w:val="multilevel"/>
    <w:tmpl w:val="7D882C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cs"/>
      </w:rPr>
    </w:lvl>
  </w:abstractNum>
  <w:abstractNum w:abstractNumId="20">
    <w:nsid w:val="4EB237FD"/>
    <w:multiLevelType w:val="hybridMultilevel"/>
    <w:tmpl w:val="4C663370"/>
    <w:lvl w:ilvl="0" w:tplc="4AC2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EB6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82F51"/>
    <w:multiLevelType w:val="multilevel"/>
    <w:tmpl w:val="DAA8F150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2">
    <w:nsid w:val="57650454"/>
    <w:multiLevelType w:val="hybridMultilevel"/>
    <w:tmpl w:val="8B9AF982"/>
    <w:lvl w:ilvl="0" w:tplc="87A0A47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71547"/>
    <w:multiLevelType w:val="multilevel"/>
    <w:tmpl w:val="0CBE2750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24">
    <w:nsid w:val="5B9528E0"/>
    <w:multiLevelType w:val="hybridMultilevel"/>
    <w:tmpl w:val="3DBA94D4"/>
    <w:lvl w:ilvl="0" w:tplc="4984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86EDC"/>
    <w:multiLevelType w:val="hybridMultilevel"/>
    <w:tmpl w:val="71AA0040"/>
    <w:lvl w:ilvl="0" w:tplc="C5AC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E2C3B"/>
    <w:multiLevelType w:val="hybridMultilevel"/>
    <w:tmpl w:val="09A43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3B2962"/>
    <w:multiLevelType w:val="hybridMultilevel"/>
    <w:tmpl w:val="1F94F5A2"/>
    <w:lvl w:ilvl="0" w:tplc="884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33664A"/>
    <w:multiLevelType w:val="singleLevel"/>
    <w:tmpl w:val="D1A8CC52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9">
    <w:nsid w:val="6B8C3B6E"/>
    <w:multiLevelType w:val="hybridMultilevel"/>
    <w:tmpl w:val="EE0ABECC"/>
    <w:lvl w:ilvl="0" w:tplc="D1A2EB3C">
      <w:start w:val="1"/>
      <w:numFmt w:val="thaiNumbers"/>
      <w:lvlText w:val="%1.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41B6B"/>
    <w:multiLevelType w:val="singleLevel"/>
    <w:tmpl w:val="1D72205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1">
    <w:nsid w:val="793C57B1"/>
    <w:multiLevelType w:val="hybridMultilevel"/>
    <w:tmpl w:val="F6F6DF54"/>
    <w:lvl w:ilvl="0" w:tplc="5A3055DE">
      <w:start w:val="1"/>
      <w:numFmt w:val="thaiNumbers"/>
      <w:lvlText w:val="๓.%1"/>
      <w:lvlJc w:val="left"/>
      <w:pPr>
        <w:tabs>
          <w:tab w:val="num" w:pos="2160"/>
        </w:tabs>
        <w:ind w:left="216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7E6E2644"/>
    <w:multiLevelType w:val="singleLevel"/>
    <w:tmpl w:val="587E74DA"/>
    <w:lvl w:ilvl="0">
      <w:start w:val="2"/>
      <w:numFmt w:val="thaiLetters"/>
      <w:lvlText w:val="%1."/>
      <w:lvlJc w:val="left"/>
      <w:pPr>
        <w:tabs>
          <w:tab w:val="num" w:pos="2670"/>
        </w:tabs>
        <w:ind w:left="2670" w:hanging="360"/>
      </w:pPr>
      <w:rPr>
        <w:rFonts w:hint="default"/>
        <w:cs w:val="0"/>
        <w:lang w:bidi="th-TH"/>
      </w:rPr>
    </w:lvl>
  </w:abstractNum>
  <w:num w:numId="1">
    <w:abstractNumId w:val="14"/>
  </w:num>
  <w:num w:numId="2">
    <w:abstractNumId w:val="30"/>
  </w:num>
  <w:num w:numId="3">
    <w:abstractNumId w:val="32"/>
  </w:num>
  <w:num w:numId="4">
    <w:abstractNumId w:val="15"/>
  </w:num>
  <w:num w:numId="5">
    <w:abstractNumId w:val="21"/>
  </w:num>
  <w:num w:numId="6">
    <w:abstractNumId w:val="13"/>
  </w:num>
  <w:num w:numId="7">
    <w:abstractNumId w:val="28"/>
  </w:num>
  <w:num w:numId="8">
    <w:abstractNumId w:val="23"/>
  </w:num>
  <w:num w:numId="9">
    <w:abstractNumId w:val="18"/>
  </w:num>
  <w:num w:numId="10">
    <w:abstractNumId w:val="20"/>
  </w:num>
  <w:num w:numId="11">
    <w:abstractNumId w:val="29"/>
  </w:num>
  <w:num w:numId="12">
    <w:abstractNumId w:val="12"/>
  </w:num>
  <w:num w:numId="13">
    <w:abstractNumId w:val="22"/>
  </w:num>
  <w:num w:numId="14">
    <w:abstractNumId w:val="26"/>
  </w:num>
  <w:num w:numId="15">
    <w:abstractNumId w:val="11"/>
  </w:num>
  <w:num w:numId="16">
    <w:abstractNumId w:val="24"/>
  </w:num>
  <w:num w:numId="17">
    <w:abstractNumId w:val="25"/>
  </w:num>
  <w:num w:numId="18">
    <w:abstractNumId w:val="31"/>
  </w:num>
  <w:num w:numId="19">
    <w:abstractNumId w:val="17"/>
  </w:num>
  <w:num w:numId="20">
    <w:abstractNumId w:val="10"/>
  </w:num>
  <w:num w:numId="21">
    <w:abstractNumId w:val="19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93"/>
    <w:rsid w:val="00017E28"/>
    <w:rsid w:val="000246B4"/>
    <w:rsid w:val="00052B2B"/>
    <w:rsid w:val="000619D1"/>
    <w:rsid w:val="000903D9"/>
    <w:rsid w:val="000A5BD7"/>
    <w:rsid w:val="000F60DC"/>
    <w:rsid w:val="00160722"/>
    <w:rsid w:val="001E40A9"/>
    <w:rsid w:val="001E4E8A"/>
    <w:rsid w:val="001F5F9D"/>
    <w:rsid w:val="002070D0"/>
    <w:rsid w:val="002531F9"/>
    <w:rsid w:val="00253AEF"/>
    <w:rsid w:val="00270B0A"/>
    <w:rsid w:val="00297455"/>
    <w:rsid w:val="002A4CAD"/>
    <w:rsid w:val="002B6760"/>
    <w:rsid w:val="002C377F"/>
    <w:rsid w:val="002E64E4"/>
    <w:rsid w:val="00365E40"/>
    <w:rsid w:val="003A18C2"/>
    <w:rsid w:val="003D27BF"/>
    <w:rsid w:val="00420A05"/>
    <w:rsid w:val="004257CF"/>
    <w:rsid w:val="004347F3"/>
    <w:rsid w:val="0044628E"/>
    <w:rsid w:val="00453EE2"/>
    <w:rsid w:val="004720D2"/>
    <w:rsid w:val="0048149B"/>
    <w:rsid w:val="00497E91"/>
    <w:rsid w:val="004D3103"/>
    <w:rsid w:val="004F0D37"/>
    <w:rsid w:val="00514C0A"/>
    <w:rsid w:val="005219BE"/>
    <w:rsid w:val="00524ABF"/>
    <w:rsid w:val="00550526"/>
    <w:rsid w:val="0056607C"/>
    <w:rsid w:val="00596317"/>
    <w:rsid w:val="005C092B"/>
    <w:rsid w:val="005D0CA8"/>
    <w:rsid w:val="005D23CB"/>
    <w:rsid w:val="005E5D99"/>
    <w:rsid w:val="00606ECE"/>
    <w:rsid w:val="0061054B"/>
    <w:rsid w:val="00613923"/>
    <w:rsid w:val="00613F61"/>
    <w:rsid w:val="00616CC2"/>
    <w:rsid w:val="0062748A"/>
    <w:rsid w:val="00642403"/>
    <w:rsid w:val="0066474B"/>
    <w:rsid w:val="00671061"/>
    <w:rsid w:val="00672C8D"/>
    <w:rsid w:val="0068281A"/>
    <w:rsid w:val="006C1A98"/>
    <w:rsid w:val="006E2411"/>
    <w:rsid w:val="007024FA"/>
    <w:rsid w:val="00720D6E"/>
    <w:rsid w:val="00797A92"/>
    <w:rsid w:val="007C1060"/>
    <w:rsid w:val="007C7C3F"/>
    <w:rsid w:val="007E627E"/>
    <w:rsid w:val="00815ABB"/>
    <w:rsid w:val="00842EA7"/>
    <w:rsid w:val="00847D85"/>
    <w:rsid w:val="00874751"/>
    <w:rsid w:val="008B75B6"/>
    <w:rsid w:val="008C7291"/>
    <w:rsid w:val="008D4957"/>
    <w:rsid w:val="008E4FCA"/>
    <w:rsid w:val="009033FC"/>
    <w:rsid w:val="009439E7"/>
    <w:rsid w:val="00945D03"/>
    <w:rsid w:val="009858E9"/>
    <w:rsid w:val="00994793"/>
    <w:rsid w:val="00995EB9"/>
    <w:rsid w:val="009C0237"/>
    <w:rsid w:val="009D1622"/>
    <w:rsid w:val="009D7032"/>
    <w:rsid w:val="009F3639"/>
    <w:rsid w:val="00A03B2B"/>
    <w:rsid w:val="00A12C0C"/>
    <w:rsid w:val="00A21B01"/>
    <w:rsid w:val="00A25A0B"/>
    <w:rsid w:val="00A57D0B"/>
    <w:rsid w:val="00A748F7"/>
    <w:rsid w:val="00AA41C9"/>
    <w:rsid w:val="00AC2A8D"/>
    <w:rsid w:val="00AE19A3"/>
    <w:rsid w:val="00B00165"/>
    <w:rsid w:val="00B05964"/>
    <w:rsid w:val="00B06332"/>
    <w:rsid w:val="00B126D1"/>
    <w:rsid w:val="00B17737"/>
    <w:rsid w:val="00B26419"/>
    <w:rsid w:val="00B30373"/>
    <w:rsid w:val="00B454C6"/>
    <w:rsid w:val="00BA0AC8"/>
    <w:rsid w:val="00BC6482"/>
    <w:rsid w:val="00BF20E7"/>
    <w:rsid w:val="00C11142"/>
    <w:rsid w:val="00C51850"/>
    <w:rsid w:val="00C661A3"/>
    <w:rsid w:val="00C83CC9"/>
    <w:rsid w:val="00CA6287"/>
    <w:rsid w:val="00CA7A19"/>
    <w:rsid w:val="00CC6C5A"/>
    <w:rsid w:val="00CF51B6"/>
    <w:rsid w:val="00D21D9E"/>
    <w:rsid w:val="00D3376D"/>
    <w:rsid w:val="00D47B34"/>
    <w:rsid w:val="00D56E7B"/>
    <w:rsid w:val="00D61593"/>
    <w:rsid w:val="00D80601"/>
    <w:rsid w:val="00D952C4"/>
    <w:rsid w:val="00DC3DB1"/>
    <w:rsid w:val="00DD45B9"/>
    <w:rsid w:val="00DD4D12"/>
    <w:rsid w:val="00E11B8C"/>
    <w:rsid w:val="00E72F35"/>
    <w:rsid w:val="00E83D43"/>
    <w:rsid w:val="00EA2E22"/>
    <w:rsid w:val="00ED4AD2"/>
    <w:rsid w:val="00ED7F14"/>
    <w:rsid w:val="00EE0A14"/>
    <w:rsid w:val="00F40736"/>
    <w:rsid w:val="00F415EC"/>
    <w:rsid w:val="00F45B03"/>
    <w:rsid w:val="00F87EAE"/>
    <w:rsid w:val="00FA2905"/>
    <w:rsid w:val="00FA7E08"/>
    <w:rsid w:val="00FD299D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8B76F-AAE2-4C9F-922C-D4AC3C7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-424"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right="-964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right="-964"/>
      <w:outlineLvl w:val="4"/>
    </w:pPr>
    <w:rPr>
      <w:rFonts w:cs="AngsanaUP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left="360" w:right="-965"/>
      <w:outlineLvl w:val="5"/>
    </w:pPr>
    <w:rPr>
      <w:rFonts w:cs="AngsanaUPC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2160" w:right="-964"/>
      <w:outlineLvl w:val="6"/>
    </w:pPr>
    <w:rPr>
      <w:rFonts w:cs="AngsanaUPC"/>
      <w:b/>
      <w:bCs/>
      <w:i/>
      <w:i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-964"/>
      <w:outlineLvl w:val="7"/>
    </w:pPr>
    <w:rPr>
      <w:rFonts w:cs="Angsan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964"/>
    </w:pPr>
    <w:rPr>
      <w:rFonts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cs="AngsanaUPC"/>
      <w:b/>
      <w:bCs/>
      <w:sz w:val="32"/>
      <w:szCs w:val="32"/>
    </w:rPr>
  </w:style>
  <w:style w:type="paragraph" w:styleId="BodyTextIndent">
    <w:name w:val="Body Text Indent"/>
    <w:basedOn w:val="Normal"/>
    <w:semiHidden/>
    <w:pPr>
      <w:ind w:left="360"/>
    </w:pPr>
    <w:rPr>
      <w:rFonts w:cs="AngsanaUPC"/>
      <w:b/>
      <w:bCs/>
      <w:i/>
      <w:iCs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semiHidden/>
    <w:pPr>
      <w:ind w:left="709" w:right="72" w:hanging="709"/>
    </w:pPr>
    <w:rPr>
      <w:rFonts w:cs="AngsanaUPC"/>
      <w:sz w:val="32"/>
      <w:szCs w:val="32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cs="Angsana New"/>
      <w:szCs w:val="32"/>
    </w:rPr>
  </w:style>
  <w:style w:type="paragraph" w:styleId="BodyText3">
    <w:name w:val="Body Text 3"/>
    <w:basedOn w:val="Normal"/>
    <w:semiHidden/>
    <w:pPr>
      <w:spacing w:after="120"/>
    </w:pPr>
    <w:rPr>
      <w:rFonts w:cs="Angsana New"/>
      <w:sz w:val="16"/>
      <w:szCs w:val="18"/>
    </w:rPr>
  </w:style>
  <w:style w:type="paragraph" w:styleId="BodyTextFirstIndent">
    <w:name w:val="Body Text First Indent"/>
    <w:basedOn w:val="BodyText"/>
    <w:semiHidden/>
    <w:pPr>
      <w:spacing w:after="120"/>
      <w:ind w:right="0" w:firstLine="210"/>
    </w:pPr>
    <w:rPr>
      <w:rFonts w:cs="Angsana New"/>
      <w:sz w:val="28"/>
    </w:rPr>
  </w:style>
  <w:style w:type="paragraph" w:styleId="BodyTextFirstIndent2">
    <w:name w:val="Body Text First Indent 2"/>
    <w:basedOn w:val="BodyTextIndent"/>
    <w:semiHidden/>
    <w:pPr>
      <w:spacing w:after="120"/>
      <w:ind w:left="283" w:firstLine="210"/>
    </w:pPr>
    <w:rPr>
      <w:rFonts w:cs="Angsana New"/>
      <w:b w:val="0"/>
      <w:bCs w:val="0"/>
      <w:i w:val="0"/>
      <w:iCs w:val="0"/>
      <w:sz w:val="28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  <w:rPr>
      <w:rFonts w:cs="Angsana New"/>
      <w:szCs w:val="32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rFonts w:cs="Angsana New"/>
      <w:sz w:val="16"/>
      <w:szCs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Angsana New"/>
      <w:b/>
      <w:bCs/>
      <w:sz w:val="20"/>
      <w:szCs w:val="23"/>
    </w:rPr>
  </w:style>
  <w:style w:type="paragraph" w:styleId="Closing">
    <w:name w:val="Closing"/>
    <w:basedOn w:val="Normal"/>
    <w:semiHidden/>
    <w:pPr>
      <w:ind w:left="4252"/>
    </w:pPr>
    <w:rPr>
      <w:rFonts w:cs="Angsana New"/>
      <w:szCs w:val="32"/>
    </w:rPr>
  </w:style>
  <w:style w:type="paragraph" w:styleId="CommentText">
    <w:name w:val="annotation text"/>
    <w:basedOn w:val="Normal"/>
    <w:semiHidden/>
    <w:rPr>
      <w:rFonts w:cs="Angsana New"/>
      <w:sz w:val="20"/>
      <w:szCs w:val="23"/>
    </w:rPr>
  </w:style>
  <w:style w:type="paragraph" w:styleId="Date">
    <w:name w:val="Date"/>
    <w:basedOn w:val="Normal"/>
    <w:next w:val="Normal"/>
    <w:semiHidden/>
    <w:rPr>
      <w:rFonts w:cs="Angsana New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Angsana New"/>
      <w:szCs w:val="32"/>
    </w:rPr>
  </w:style>
  <w:style w:type="paragraph" w:styleId="E-mailSignature">
    <w:name w:val="E-mail Signature"/>
    <w:basedOn w:val="Normal"/>
    <w:semiHidden/>
    <w:rPr>
      <w:rFonts w:cs="Angsana New"/>
      <w:szCs w:val="32"/>
    </w:rPr>
  </w:style>
  <w:style w:type="paragraph" w:styleId="EndnoteText">
    <w:name w:val="endnote text"/>
    <w:basedOn w:val="Normal"/>
    <w:semiHidden/>
    <w:rPr>
      <w:rFonts w:cs="Angsana New"/>
      <w:sz w:val="20"/>
      <w:szCs w:val="23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3"/>
    </w:rPr>
  </w:style>
  <w:style w:type="paragraph" w:styleId="FootnoteText">
    <w:name w:val="footnote text"/>
    <w:basedOn w:val="Normal"/>
    <w:semiHidden/>
    <w:rPr>
      <w:rFonts w:cs="Angsana New"/>
      <w:sz w:val="20"/>
      <w:szCs w:val="23"/>
    </w:rPr>
  </w:style>
  <w:style w:type="paragraph" w:styleId="HTMLAddress">
    <w:name w:val="HTML Address"/>
    <w:basedOn w:val="Normal"/>
    <w:semiHidden/>
    <w:rPr>
      <w:rFonts w:cs="Angsana New"/>
      <w:i/>
      <w:iCs/>
      <w:szCs w:val="32"/>
    </w:rPr>
  </w:style>
  <w:style w:type="paragraph" w:styleId="HTMLPreformatted">
    <w:name w:val="HTML Preformatted"/>
    <w:basedOn w:val="Normal"/>
    <w:semiHidden/>
    <w:rPr>
      <w:rFonts w:ascii="Courier New" w:hAnsi="Courier New" w:cs="Angsana New"/>
      <w:sz w:val="20"/>
      <w:szCs w:val="23"/>
    </w:rPr>
  </w:style>
  <w:style w:type="paragraph" w:styleId="Index1">
    <w:name w:val="index 1"/>
    <w:basedOn w:val="Normal"/>
    <w:next w:val="Normal"/>
    <w:autoRedefine/>
    <w:semiHidden/>
    <w:pPr>
      <w:ind w:left="280" w:hanging="280"/>
    </w:pPr>
    <w:rPr>
      <w:rFonts w:cs="Angsana New"/>
      <w:szCs w:val="32"/>
    </w:rPr>
  </w:style>
  <w:style w:type="paragraph" w:styleId="Index2">
    <w:name w:val="index 2"/>
    <w:basedOn w:val="Normal"/>
    <w:next w:val="Normal"/>
    <w:autoRedefine/>
    <w:semiHidden/>
    <w:pPr>
      <w:ind w:left="560" w:hanging="280"/>
    </w:pPr>
    <w:rPr>
      <w:rFonts w:cs="Angsana New"/>
      <w:szCs w:val="32"/>
    </w:rPr>
  </w:style>
  <w:style w:type="paragraph" w:styleId="Index3">
    <w:name w:val="index 3"/>
    <w:basedOn w:val="Normal"/>
    <w:next w:val="Normal"/>
    <w:autoRedefine/>
    <w:semiHidden/>
    <w:pPr>
      <w:ind w:left="840" w:hanging="280"/>
    </w:pPr>
    <w:rPr>
      <w:rFonts w:cs="Angsana New"/>
      <w:szCs w:val="32"/>
    </w:rPr>
  </w:style>
  <w:style w:type="paragraph" w:styleId="Index4">
    <w:name w:val="index 4"/>
    <w:basedOn w:val="Normal"/>
    <w:next w:val="Normal"/>
    <w:autoRedefine/>
    <w:semiHidden/>
    <w:pPr>
      <w:ind w:left="1120" w:hanging="280"/>
    </w:pPr>
    <w:rPr>
      <w:rFonts w:cs="Angsana New"/>
      <w:szCs w:val="32"/>
    </w:rPr>
  </w:style>
  <w:style w:type="paragraph" w:styleId="Index5">
    <w:name w:val="index 5"/>
    <w:basedOn w:val="Normal"/>
    <w:next w:val="Normal"/>
    <w:autoRedefine/>
    <w:semiHidden/>
    <w:pPr>
      <w:ind w:left="1400" w:hanging="280"/>
    </w:pPr>
    <w:rPr>
      <w:rFonts w:cs="Angsana New"/>
      <w:szCs w:val="32"/>
    </w:rPr>
  </w:style>
  <w:style w:type="paragraph" w:styleId="Index6">
    <w:name w:val="index 6"/>
    <w:basedOn w:val="Normal"/>
    <w:next w:val="Normal"/>
    <w:autoRedefine/>
    <w:semiHidden/>
    <w:pPr>
      <w:ind w:left="1680" w:hanging="280"/>
    </w:pPr>
    <w:rPr>
      <w:rFonts w:cs="Angsana New"/>
      <w:szCs w:val="32"/>
    </w:rPr>
  </w:style>
  <w:style w:type="paragraph" w:styleId="Index7">
    <w:name w:val="index 7"/>
    <w:basedOn w:val="Normal"/>
    <w:next w:val="Normal"/>
    <w:autoRedefine/>
    <w:semiHidden/>
    <w:pPr>
      <w:ind w:left="1960" w:hanging="280"/>
    </w:pPr>
    <w:rPr>
      <w:rFonts w:cs="Angsana New"/>
      <w:szCs w:val="32"/>
    </w:rPr>
  </w:style>
  <w:style w:type="paragraph" w:styleId="Index8">
    <w:name w:val="index 8"/>
    <w:basedOn w:val="Normal"/>
    <w:next w:val="Normal"/>
    <w:autoRedefine/>
    <w:semiHidden/>
    <w:pPr>
      <w:ind w:left="2240" w:hanging="280"/>
    </w:pPr>
    <w:rPr>
      <w:rFonts w:cs="Angsana New"/>
      <w:szCs w:val="32"/>
    </w:rPr>
  </w:style>
  <w:style w:type="paragraph" w:styleId="Index9">
    <w:name w:val="index 9"/>
    <w:basedOn w:val="Normal"/>
    <w:next w:val="Normal"/>
    <w:autoRedefine/>
    <w:semiHidden/>
    <w:pPr>
      <w:ind w:left="2520" w:hanging="280"/>
    </w:pPr>
    <w:rPr>
      <w:rFonts w:cs="Angsana New"/>
      <w:szCs w:val="32"/>
    </w:r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  <w:szCs w:val="32"/>
    </w:rPr>
  </w:style>
  <w:style w:type="paragraph" w:styleId="List">
    <w:name w:val="List"/>
    <w:basedOn w:val="Normal"/>
    <w:semiHidden/>
    <w:pPr>
      <w:ind w:left="283" w:hanging="283"/>
    </w:pPr>
    <w:rPr>
      <w:rFonts w:cs="Angsana New"/>
      <w:szCs w:val="32"/>
    </w:rPr>
  </w:style>
  <w:style w:type="paragraph" w:styleId="List2">
    <w:name w:val="List 2"/>
    <w:basedOn w:val="Normal"/>
    <w:semiHidden/>
    <w:pPr>
      <w:ind w:left="566" w:hanging="283"/>
    </w:pPr>
    <w:rPr>
      <w:rFonts w:cs="Angsana New"/>
      <w:szCs w:val="32"/>
    </w:rPr>
  </w:style>
  <w:style w:type="paragraph" w:styleId="List3">
    <w:name w:val="List 3"/>
    <w:basedOn w:val="Normal"/>
    <w:semiHidden/>
    <w:pPr>
      <w:ind w:left="849" w:hanging="283"/>
    </w:pPr>
    <w:rPr>
      <w:rFonts w:cs="Angsana New"/>
      <w:szCs w:val="32"/>
    </w:rPr>
  </w:style>
  <w:style w:type="paragraph" w:styleId="List4">
    <w:name w:val="List 4"/>
    <w:basedOn w:val="Normal"/>
    <w:semiHidden/>
    <w:pPr>
      <w:ind w:left="1132" w:hanging="283"/>
    </w:pPr>
    <w:rPr>
      <w:rFonts w:cs="Angsana New"/>
      <w:szCs w:val="32"/>
    </w:rPr>
  </w:style>
  <w:style w:type="paragraph" w:styleId="List5">
    <w:name w:val="List 5"/>
    <w:basedOn w:val="Normal"/>
    <w:semiHidden/>
    <w:pPr>
      <w:ind w:left="1415" w:hanging="283"/>
    </w:pPr>
    <w:rPr>
      <w:rFonts w:cs="Angsana New"/>
      <w:szCs w:val="32"/>
    </w:rPr>
  </w:style>
  <w:style w:type="paragraph" w:styleId="ListBullet">
    <w:name w:val="List Bullet"/>
    <w:basedOn w:val="Normal"/>
    <w:autoRedefine/>
    <w:semiHidden/>
    <w:pPr>
      <w:numPr>
        <w:numId w:val="23"/>
      </w:numPr>
    </w:pPr>
    <w:rPr>
      <w:rFonts w:cs="Angsana New"/>
      <w:szCs w:val="32"/>
    </w:rPr>
  </w:style>
  <w:style w:type="paragraph" w:styleId="ListBullet2">
    <w:name w:val="List Bullet 2"/>
    <w:basedOn w:val="Normal"/>
    <w:autoRedefine/>
    <w:semiHidden/>
    <w:pPr>
      <w:numPr>
        <w:numId w:val="24"/>
      </w:numPr>
    </w:pPr>
    <w:rPr>
      <w:rFonts w:cs="Angsana New"/>
      <w:szCs w:val="32"/>
    </w:rPr>
  </w:style>
  <w:style w:type="paragraph" w:styleId="ListBullet3">
    <w:name w:val="List Bullet 3"/>
    <w:basedOn w:val="Normal"/>
    <w:autoRedefine/>
    <w:semiHidden/>
    <w:pPr>
      <w:numPr>
        <w:numId w:val="25"/>
      </w:numPr>
    </w:pPr>
    <w:rPr>
      <w:rFonts w:cs="Angsana New"/>
      <w:szCs w:val="32"/>
    </w:rPr>
  </w:style>
  <w:style w:type="paragraph" w:styleId="ListBullet4">
    <w:name w:val="List Bullet 4"/>
    <w:basedOn w:val="Normal"/>
    <w:autoRedefine/>
    <w:semiHidden/>
    <w:pPr>
      <w:numPr>
        <w:numId w:val="26"/>
      </w:numPr>
    </w:pPr>
    <w:rPr>
      <w:rFonts w:cs="Angsana New"/>
      <w:szCs w:val="32"/>
    </w:rPr>
  </w:style>
  <w:style w:type="paragraph" w:styleId="ListBullet5">
    <w:name w:val="List Bullet 5"/>
    <w:basedOn w:val="Normal"/>
    <w:autoRedefine/>
    <w:semiHidden/>
    <w:pPr>
      <w:numPr>
        <w:numId w:val="27"/>
      </w:numPr>
    </w:pPr>
    <w:rPr>
      <w:rFonts w:cs="Angsana New"/>
      <w:szCs w:val="32"/>
    </w:rPr>
  </w:style>
  <w:style w:type="paragraph" w:styleId="ListContinue">
    <w:name w:val="List Continue"/>
    <w:basedOn w:val="Normal"/>
    <w:semiHidden/>
    <w:pPr>
      <w:spacing w:after="120"/>
      <w:ind w:left="283"/>
    </w:pPr>
    <w:rPr>
      <w:rFonts w:cs="Angsana New"/>
      <w:szCs w:val="32"/>
    </w:rPr>
  </w:style>
  <w:style w:type="paragraph" w:styleId="ListContinue2">
    <w:name w:val="List Continue 2"/>
    <w:basedOn w:val="Normal"/>
    <w:semiHidden/>
    <w:pPr>
      <w:spacing w:after="120"/>
      <w:ind w:left="566"/>
    </w:pPr>
    <w:rPr>
      <w:rFonts w:cs="Angsana New"/>
      <w:szCs w:val="32"/>
    </w:rPr>
  </w:style>
  <w:style w:type="paragraph" w:styleId="ListContinue3">
    <w:name w:val="List Continue 3"/>
    <w:basedOn w:val="Normal"/>
    <w:semiHidden/>
    <w:pPr>
      <w:spacing w:after="120"/>
      <w:ind w:left="849"/>
    </w:pPr>
    <w:rPr>
      <w:rFonts w:cs="Angsana New"/>
      <w:szCs w:val="32"/>
    </w:rPr>
  </w:style>
  <w:style w:type="paragraph" w:styleId="ListContinue4">
    <w:name w:val="List Continue 4"/>
    <w:basedOn w:val="Normal"/>
    <w:semiHidden/>
    <w:pPr>
      <w:spacing w:after="120"/>
      <w:ind w:left="1132"/>
    </w:pPr>
    <w:rPr>
      <w:rFonts w:cs="Angsana New"/>
      <w:szCs w:val="32"/>
    </w:rPr>
  </w:style>
  <w:style w:type="paragraph" w:styleId="ListContinue5">
    <w:name w:val="List Continue 5"/>
    <w:basedOn w:val="Normal"/>
    <w:semiHidden/>
    <w:pPr>
      <w:spacing w:after="120"/>
      <w:ind w:left="1415"/>
    </w:pPr>
    <w:rPr>
      <w:rFonts w:cs="Angsana New"/>
      <w:szCs w:val="32"/>
    </w:rPr>
  </w:style>
  <w:style w:type="paragraph" w:styleId="ListNumber">
    <w:name w:val="List Number"/>
    <w:basedOn w:val="Normal"/>
    <w:semiHidden/>
    <w:pPr>
      <w:numPr>
        <w:numId w:val="28"/>
      </w:numPr>
    </w:pPr>
    <w:rPr>
      <w:rFonts w:cs="Angsana New"/>
      <w:szCs w:val="32"/>
    </w:rPr>
  </w:style>
  <w:style w:type="paragraph" w:styleId="ListNumber2">
    <w:name w:val="List Number 2"/>
    <w:basedOn w:val="Normal"/>
    <w:semiHidden/>
    <w:pPr>
      <w:numPr>
        <w:numId w:val="29"/>
      </w:numPr>
    </w:pPr>
    <w:rPr>
      <w:rFonts w:cs="Angsana New"/>
      <w:szCs w:val="32"/>
    </w:rPr>
  </w:style>
  <w:style w:type="paragraph" w:styleId="ListNumber3">
    <w:name w:val="List Number 3"/>
    <w:basedOn w:val="Normal"/>
    <w:semiHidden/>
    <w:pPr>
      <w:numPr>
        <w:numId w:val="30"/>
      </w:numPr>
    </w:pPr>
    <w:rPr>
      <w:rFonts w:cs="Angsana New"/>
      <w:szCs w:val="32"/>
    </w:rPr>
  </w:style>
  <w:style w:type="paragraph" w:styleId="ListNumber4">
    <w:name w:val="List Number 4"/>
    <w:basedOn w:val="Normal"/>
    <w:semiHidden/>
    <w:pPr>
      <w:numPr>
        <w:numId w:val="31"/>
      </w:numPr>
    </w:pPr>
    <w:rPr>
      <w:rFonts w:cs="Angsana New"/>
      <w:szCs w:val="32"/>
    </w:rPr>
  </w:style>
  <w:style w:type="paragraph" w:styleId="ListNumber5">
    <w:name w:val="List Number 5"/>
    <w:basedOn w:val="Normal"/>
    <w:semiHidden/>
    <w:pPr>
      <w:numPr>
        <w:numId w:val="32"/>
      </w:numPr>
    </w:pPr>
    <w:rPr>
      <w:rFonts w:cs="Angsana New"/>
      <w:szCs w:val="32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 w:cs="Angsana New"/>
      <w:sz w:val="24"/>
    </w:rPr>
  </w:style>
  <w:style w:type="paragraph" w:styleId="NormalIndent">
    <w:name w:val="Normal Indent"/>
    <w:basedOn w:val="Normal"/>
    <w:semiHidden/>
    <w:pPr>
      <w:ind w:left="720"/>
    </w:pPr>
    <w:rPr>
      <w:rFonts w:cs="Angsana New"/>
      <w:szCs w:val="32"/>
    </w:rPr>
  </w:style>
  <w:style w:type="paragraph" w:styleId="NoteHeading">
    <w:name w:val="Note Heading"/>
    <w:basedOn w:val="Normal"/>
    <w:next w:val="Normal"/>
    <w:semiHidden/>
    <w:rPr>
      <w:rFonts w:cs="Angsana New"/>
      <w:szCs w:val="32"/>
    </w:rPr>
  </w:style>
  <w:style w:type="paragraph" w:styleId="PlainText">
    <w:name w:val="Plain Text"/>
    <w:basedOn w:val="Normal"/>
    <w:semiHidden/>
    <w:rPr>
      <w:rFonts w:ascii="Courier New" w:hAnsi="Courier New" w:cs="Angsana New"/>
      <w:sz w:val="20"/>
      <w:szCs w:val="23"/>
    </w:rPr>
  </w:style>
  <w:style w:type="paragraph" w:styleId="Salutation">
    <w:name w:val="Salutation"/>
    <w:basedOn w:val="Normal"/>
    <w:next w:val="Normal"/>
    <w:semiHidden/>
    <w:rPr>
      <w:rFonts w:cs="Angsana New"/>
      <w:szCs w:val="32"/>
    </w:rPr>
  </w:style>
  <w:style w:type="paragraph" w:styleId="Signature">
    <w:name w:val="Signature"/>
    <w:basedOn w:val="Normal"/>
    <w:semiHidden/>
    <w:pPr>
      <w:ind w:left="4252"/>
    </w:pPr>
    <w:rPr>
      <w:rFonts w:cs="Angsana New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80" w:hanging="280"/>
    </w:pPr>
    <w:rPr>
      <w:rFonts w:cs="Angsana New"/>
      <w:szCs w:val="32"/>
    </w:rPr>
  </w:style>
  <w:style w:type="paragraph" w:styleId="TableofFigures">
    <w:name w:val="table of figures"/>
    <w:basedOn w:val="Normal"/>
    <w:next w:val="Normal"/>
    <w:semiHidden/>
    <w:pPr>
      <w:ind w:left="560" w:hanging="560"/>
    </w:pPr>
    <w:rPr>
      <w:rFonts w:cs="Angsana New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autoRedefine/>
    <w:semiHidden/>
    <w:rPr>
      <w:rFonts w:cs="Angsana New"/>
      <w:szCs w:val="32"/>
    </w:rPr>
  </w:style>
  <w:style w:type="paragraph" w:styleId="TOC2">
    <w:name w:val="toc 2"/>
    <w:basedOn w:val="Normal"/>
    <w:next w:val="Normal"/>
    <w:autoRedefine/>
    <w:semiHidden/>
    <w:pPr>
      <w:ind w:left="280"/>
    </w:pPr>
    <w:rPr>
      <w:rFonts w:cs="Angsana New"/>
      <w:szCs w:val="32"/>
    </w:rPr>
  </w:style>
  <w:style w:type="paragraph" w:styleId="TOC3">
    <w:name w:val="toc 3"/>
    <w:basedOn w:val="Normal"/>
    <w:next w:val="Normal"/>
    <w:autoRedefine/>
    <w:semiHidden/>
    <w:pPr>
      <w:ind w:left="560"/>
    </w:pPr>
    <w:rPr>
      <w:rFonts w:cs="Angsana New"/>
      <w:szCs w:val="32"/>
    </w:rPr>
  </w:style>
  <w:style w:type="paragraph" w:styleId="TOC4">
    <w:name w:val="toc 4"/>
    <w:basedOn w:val="Normal"/>
    <w:next w:val="Normal"/>
    <w:autoRedefine/>
    <w:semiHidden/>
    <w:pPr>
      <w:ind w:left="840"/>
    </w:pPr>
    <w:rPr>
      <w:rFonts w:cs="Angsana New"/>
      <w:szCs w:val="32"/>
    </w:rPr>
  </w:style>
  <w:style w:type="paragraph" w:styleId="TOC5">
    <w:name w:val="toc 5"/>
    <w:basedOn w:val="Normal"/>
    <w:next w:val="Normal"/>
    <w:autoRedefine/>
    <w:semiHidden/>
    <w:pPr>
      <w:ind w:left="1120"/>
    </w:pPr>
    <w:rPr>
      <w:rFonts w:cs="Angsana New"/>
      <w:szCs w:val="32"/>
    </w:rPr>
  </w:style>
  <w:style w:type="paragraph" w:styleId="TOC6">
    <w:name w:val="toc 6"/>
    <w:basedOn w:val="Normal"/>
    <w:next w:val="Normal"/>
    <w:autoRedefine/>
    <w:semiHidden/>
    <w:pPr>
      <w:ind w:left="1400"/>
    </w:pPr>
    <w:rPr>
      <w:rFonts w:cs="Angsana New"/>
      <w:szCs w:val="32"/>
    </w:rPr>
  </w:style>
  <w:style w:type="paragraph" w:styleId="TOC7">
    <w:name w:val="toc 7"/>
    <w:basedOn w:val="Normal"/>
    <w:next w:val="Normal"/>
    <w:autoRedefine/>
    <w:semiHidden/>
    <w:pPr>
      <w:ind w:left="1680"/>
    </w:pPr>
    <w:rPr>
      <w:rFonts w:cs="Angsana New"/>
      <w:szCs w:val="32"/>
    </w:rPr>
  </w:style>
  <w:style w:type="paragraph" w:styleId="TOC8">
    <w:name w:val="toc 8"/>
    <w:basedOn w:val="Normal"/>
    <w:next w:val="Normal"/>
    <w:autoRedefine/>
    <w:semiHidden/>
    <w:pPr>
      <w:ind w:left="1960"/>
    </w:pPr>
    <w:rPr>
      <w:rFonts w:cs="Angsana New"/>
      <w:szCs w:val="32"/>
    </w:rPr>
  </w:style>
  <w:style w:type="paragraph" w:styleId="TOC9">
    <w:name w:val="toc 9"/>
    <w:basedOn w:val="Normal"/>
    <w:next w:val="Normal"/>
    <w:autoRedefine/>
    <w:semiHidden/>
    <w:pPr>
      <w:ind w:left="2240"/>
    </w:pPr>
    <w:rPr>
      <w:rFonts w:cs="Angsana New"/>
      <w:szCs w:val="3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E72F35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2F35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49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A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A7"/>
    <w:rPr>
      <w:rFonts w:ascii="Segoe UI" w:hAnsi="Segoe UI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06E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tonkla@mahidol.ac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.mahidol.ac.th/ra/contents/research_regulation/ANNOUNCE_2560-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CE03-2C35-4B8D-AFC1-F64BC196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แบบเสนอโครงการวิจัยเพื่อขอรับทุนอุดหนุนการวิจัยรายได้คณะฯ</vt:lpstr>
      <vt:lpstr>แบบเสนอโครงการวิจัยเพื่อขอรับทุนอุดหนุนการวิจัยรายได้คณะฯ</vt:lpstr>
    </vt:vector>
  </TitlesOfParts>
  <Company>Ramathibodi Hospital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แบบเสนอโครงการวิจัยเพื่อขอรับทุนอุดหนุนการวิจัยรายได้คณะฯ</dc:title>
  <dc:subject/>
  <dc:creator>Medical Informatics</dc:creator>
  <cp:keywords/>
  <cp:lastModifiedBy>งานการศึกษาระดับปริญญา-ประกันคุณภาพการศึกษา</cp:lastModifiedBy>
  <cp:revision>2</cp:revision>
  <cp:lastPrinted>2020-11-06T07:16:00Z</cp:lastPrinted>
  <dcterms:created xsi:type="dcterms:W3CDTF">2022-11-25T06:52:00Z</dcterms:created>
  <dcterms:modified xsi:type="dcterms:W3CDTF">2022-11-25T06:52:00Z</dcterms:modified>
</cp:coreProperties>
</file>