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C" w:rsidRDefault="00EC432B">
      <w:pPr>
        <w:spacing w:after="106" w:line="240" w:lineRule="exact"/>
        <w:rPr>
          <w:rFonts w:ascii="Angsana New" w:eastAsia="Angsana New" w:hAnsi="Angsana New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2595</wp:posOffset>
            </wp:positionV>
            <wp:extent cx="866775" cy="866775"/>
            <wp:effectExtent l="0" t="0" r="9525" b="9525"/>
            <wp:wrapNone/>
            <wp:docPr id="5" name="Picture 5" descr="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76C" w:rsidRPr="00F31A68" w:rsidRDefault="003E176C">
      <w:pPr>
        <w:spacing w:after="0" w:line="240" w:lineRule="auto"/>
        <w:ind w:left="3743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E176C" w:rsidRPr="00BF2304" w:rsidRDefault="003E176C">
      <w:pPr>
        <w:spacing w:after="0" w:line="240" w:lineRule="exact"/>
        <w:rPr>
          <w:rFonts w:ascii="Times New Roman" w:eastAsia="Times New Roman" w:hAnsi="Times New Roman"/>
          <w:sz w:val="32"/>
          <w:szCs w:val="32"/>
        </w:rPr>
      </w:pPr>
    </w:p>
    <w:p w:rsidR="003E176C" w:rsidRPr="00BF2304" w:rsidRDefault="003E176C">
      <w:pPr>
        <w:spacing w:after="0" w:line="240" w:lineRule="exact"/>
        <w:rPr>
          <w:rFonts w:ascii="Times New Roman" w:eastAsia="Times New Roman" w:hAnsi="Times New Roman"/>
          <w:sz w:val="32"/>
          <w:szCs w:val="32"/>
        </w:rPr>
      </w:pPr>
    </w:p>
    <w:p w:rsidR="003E176C" w:rsidRPr="00F31A68" w:rsidRDefault="003E176C">
      <w:pPr>
        <w:spacing w:after="7" w:line="1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C64ED5" w:rsidRPr="00F31A68" w:rsidRDefault="00C64ED5" w:rsidP="001B208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1A68">
        <w:rPr>
          <w:rFonts w:ascii="TH SarabunPSK" w:eastAsia="Times New Roman" w:hAnsi="TH SarabunPSK" w:cs="TH SarabunPSK"/>
          <w:sz w:val="32"/>
          <w:szCs w:val="32"/>
          <w:cs/>
        </w:rPr>
        <w:t xml:space="preserve">เขียนที่ </w:t>
      </w:r>
      <w:r w:rsidRPr="00F31A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คณะแพทยศาสตร์</w:t>
      </w:r>
      <w:r w:rsidRPr="00F31A68">
        <w:rPr>
          <w:rFonts w:ascii="TH SarabunPSK" w:eastAsia="Times New Roman" w:hAnsi="TH SarabunPSK" w:cs="TH SarabunPSK"/>
          <w:sz w:val="32"/>
          <w:szCs w:val="32"/>
          <w:cs/>
        </w:rPr>
        <w:t>โรงพยาบาลรามาธิบดี</w:t>
      </w:r>
    </w:p>
    <w:p w:rsidR="000746B1" w:rsidRPr="00F31A68" w:rsidRDefault="000746B1" w:rsidP="001B208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746B1" w:rsidRPr="00F31A68" w:rsidRDefault="000746B1" w:rsidP="001B208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4ED5" w:rsidRPr="00F31A68" w:rsidRDefault="001B2080" w:rsidP="001B2080">
      <w:pPr>
        <w:pStyle w:val="Default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วันที่               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ธันวาคม  ๒๕๖</w:t>
      </w:r>
      <w:r w:rsidR="00F31A68" w:rsidRPr="00F31A6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D1D03" w:rsidRDefault="00303F40" w:rsidP="00303F40">
      <w:pPr>
        <w:pStyle w:val="Default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64ED5" w:rsidRPr="00F31A68">
        <w:rPr>
          <w:rFonts w:ascii="TH SarabunPSK" w:hAnsi="TH SarabunPSK" w:cs="TH SarabunPSK"/>
          <w:sz w:val="32"/>
          <w:szCs w:val="32"/>
        </w:rPr>
        <w:tab/>
      </w:r>
      <w:r w:rsidR="008950BE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F31A68">
        <w:rPr>
          <w:rFonts w:ascii="TH SarabunPSK" w:hAnsi="TH SarabunPSK" w:cs="TH SarabunPSK"/>
          <w:sz w:val="32"/>
          <w:szCs w:val="32"/>
          <w:cs/>
        </w:rPr>
        <w:t>ส่ง</w:t>
      </w:r>
      <w:r w:rsidR="008950BE">
        <w:rPr>
          <w:rFonts w:ascii="TH SarabunPSK" w:hAnsi="TH SarabunPSK" w:cs="TH SarabunPSK" w:hint="cs"/>
          <w:sz w:val="32"/>
          <w:szCs w:val="32"/>
          <w:cs/>
        </w:rPr>
        <w:t>สรุปค่าใช้จ่ายทุน</w:t>
      </w:r>
      <w:r w:rsidR="003B30B7" w:rsidRPr="003B30B7">
        <w:rPr>
          <w:rFonts w:ascii="TH SarabunPSK" w:hAnsi="TH SarabunPSK" w:cs="TH SarabunPSK"/>
          <w:sz w:val="32"/>
          <w:szCs w:val="32"/>
          <w:cs/>
        </w:rPr>
        <w:t>สนับสนุนการศ</w:t>
      </w:r>
      <w:r w:rsidR="003B30B7">
        <w:rPr>
          <w:rFonts w:ascii="TH SarabunPSK" w:hAnsi="TH SarabunPSK" w:cs="TH SarabunPSK"/>
          <w:sz w:val="32"/>
          <w:szCs w:val="32"/>
          <w:cs/>
        </w:rPr>
        <w:t>ึกษาดูงานต่างประเทศด้านการวิจัย</w:t>
      </w:r>
      <w:r w:rsidR="003B30B7" w:rsidRPr="003B30B7">
        <w:rPr>
          <w:rFonts w:ascii="TH SarabunPSK" w:hAnsi="TH SarabunPSK" w:cs="TH SarabunPSK"/>
          <w:sz w:val="32"/>
          <w:szCs w:val="32"/>
          <w:cs/>
        </w:rPr>
        <w:t>ระยะเวลา 1 เดือน</w:t>
      </w:r>
      <w:r w:rsidR="001D1D03" w:rsidRPr="001D1D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4ED5" w:rsidRPr="00F31A68" w:rsidRDefault="001D1D03" w:rsidP="00303F40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1D03">
        <w:rPr>
          <w:rFonts w:ascii="TH SarabunPSK" w:hAnsi="TH SarabunPSK" w:cs="TH SarabunPSK"/>
          <w:sz w:val="32"/>
          <w:szCs w:val="32"/>
          <w:cs/>
        </w:rPr>
        <w:t>(</w:t>
      </w:r>
      <w:r w:rsidRPr="001D1D03">
        <w:rPr>
          <w:rFonts w:ascii="TH SarabunPSK" w:hAnsi="TH SarabunPSK" w:cs="TH SarabunPSK"/>
          <w:sz w:val="32"/>
          <w:szCs w:val="32"/>
        </w:rPr>
        <w:t>Dean’s Talent Award)</w:t>
      </w:r>
      <w:r w:rsidR="008950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ED5" w:rsidRPr="00F31A68">
        <w:rPr>
          <w:rFonts w:ascii="TH SarabunPSK" w:hAnsi="TH SarabunPSK" w:cs="TH SarabunPSK"/>
          <w:sz w:val="32"/>
          <w:szCs w:val="32"/>
          <w:cs/>
        </w:rPr>
        <w:t>โครงการต้นกล้ารามาธิบดี</w:t>
      </w:r>
    </w:p>
    <w:p w:rsidR="00303F40" w:rsidRPr="00F31A68" w:rsidRDefault="00303F40" w:rsidP="00303F40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C64ED5" w:rsidRPr="00F31A68">
        <w:rPr>
          <w:rFonts w:ascii="TH SarabunPSK" w:hAnsi="TH SarabunPSK" w:cs="TH SarabunPSK"/>
          <w:sz w:val="32"/>
          <w:szCs w:val="32"/>
        </w:rPr>
        <w:tab/>
      </w:r>
      <w:r w:rsidR="002C5F94" w:rsidRPr="00F31A6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คณะกรรมการพิจารณาทุนวิจัยและเงินอุดหนุน</w:t>
      </w:r>
    </w:p>
    <w:p w:rsidR="00E038B5" w:rsidRPr="00F31A68" w:rsidRDefault="00E038B5" w:rsidP="00E038B5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F31A68">
        <w:rPr>
          <w:rFonts w:ascii="TH SarabunPSK" w:hAnsi="TH SarabunPSK" w:cs="TH SarabunPSK"/>
          <w:sz w:val="32"/>
          <w:szCs w:val="32"/>
          <w:cs/>
        </w:rPr>
        <w:t>นาย/นางสาว</w:t>
      </w:r>
      <w:r w:rsidRPr="00F31A68">
        <w:rPr>
          <w:rFonts w:ascii="TH SarabunPSK" w:hAnsi="TH SarabunPSK" w:cs="TH SarabunPSK" w:hint="cs"/>
          <w:sz w:val="32"/>
          <w:szCs w:val="32"/>
          <w:cs/>
        </w:rPr>
        <w:t xml:space="preserve"> (ผู้ขอทุน)</w:t>
      </w:r>
      <w:r w:rsidRPr="00F31A6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F31A68">
        <w:rPr>
          <w:rFonts w:ascii="TH SarabunPSK" w:hAnsi="TH SarabunPSK" w:cs="TH SarabunPSK"/>
          <w:sz w:val="32"/>
          <w:szCs w:val="32"/>
          <w:cs/>
        </w:rPr>
        <w:t>.........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.</w:t>
      </w:r>
      <w:r w:rsidRPr="00F31A68">
        <w:rPr>
          <w:rFonts w:ascii="TH SarabunPSK" w:hAnsi="TH SarabunPSK" w:cs="TH SarabunPSK"/>
          <w:sz w:val="32"/>
          <w:szCs w:val="32"/>
          <w:cs/>
        </w:rPr>
        <w:t>.......รหัสประจำตัวนักศึกษา................ชั้นปีที่.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.</w:t>
      </w:r>
      <w:r w:rsidRPr="00F31A6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F31A6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38B5" w:rsidRPr="00F31A68" w:rsidRDefault="00E038B5" w:rsidP="00E038B5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</w:t>
      </w:r>
      <w:r w:rsidR="0096468F" w:rsidRPr="0096468F">
        <w:rPr>
          <w:rFonts w:ascii="TH SarabunPSK" w:hAnsi="TH SarabunPSK" w:cs="TH SarabunPSK"/>
          <w:sz w:val="32"/>
          <w:szCs w:val="32"/>
          <w:cs/>
        </w:rPr>
        <w:t>การศึกษาดูงานต่างประเทศด้านการวิจัยระยะเวลา 1 เดือน</w:t>
      </w:r>
      <w:r w:rsidR="009646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87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6468F" w:rsidRPr="0096468F">
        <w:rPr>
          <w:rFonts w:ascii="TH SarabunPSK" w:hAnsi="TH SarabunPSK" w:cs="TH SarabunPSK"/>
          <w:sz w:val="32"/>
          <w:szCs w:val="32"/>
          <w:cs/>
        </w:rPr>
        <w:t>สถานที่ศึกษาดูงาน</w:t>
      </w:r>
      <w:r w:rsidR="007F3875">
        <w:rPr>
          <w:rFonts w:ascii="TH SarabunPSK" w:hAnsi="TH SarabunPSK" w:cs="TH SarabunPSK" w:hint="cs"/>
          <w:sz w:val="32"/>
          <w:szCs w:val="32"/>
          <w:cs/>
        </w:rPr>
        <w:t xml:space="preserve"> ณ .................</w:t>
      </w:r>
      <w:r w:rsidRPr="001D5D6E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D5D6E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เป็นที่เรียบร้อยแล้วนั้น</w:t>
      </w:r>
      <w:r w:rsidRPr="00F31A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E038B5" w:rsidRDefault="00E038B5" w:rsidP="00E038B5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ข้าพเจ้าจึงขอนำส่งข้อมูลการนำเสนอและ</w:t>
      </w:r>
      <w:r w:rsidRPr="00D53009">
        <w:rPr>
          <w:rFonts w:ascii="TH SarabunPSK" w:hAnsi="TH SarabunPSK" w:cs="TH SarabunPSK"/>
          <w:sz w:val="32"/>
          <w:szCs w:val="32"/>
          <w:cs/>
        </w:rPr>
        <w:t>สรุปค่าใช้จ่าย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038B5" w:rsidRDefault="00E038B5" w:rsidP="00E038B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ED4">
        <w:rPr>
          <w:rFonts w:ascii="TH SarabunPSK" w:hAnsi="TH SarabunPSK" w:cs="TH SarabunPSK" w:hint="cs"/>
          <w:sz w:val="32"/>
          <w:szCs w:val="32"/>
          <w:cs/>
        </w:rPr>
        <w:t xml:space="preserve">รายงาน </w:t>
      </w:r>
      <w:r w:rsidR="00AC0ED4" w:rsidRPr="00AC0ED4">
        <w:rPr>
          <w:rFonts w:ascii="TH SarabunPSK" w:hAnsi="TH SarabunPSK" w:cs="TH SarabunPSK"/>
          <w:sz w:val="32"/>
          <w:szCs w:val="32"/>
        </w:rPr>
        <w:t>Reflective writing</w:t>
      </w:r>
    </w:p>
    <w:p w:rsidR="00BF2304" w:rsidRDefault="00E038B5" w:rsidP="00E038B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รูปภาพ</w:t>
      </w:r>
      <w:r w:rsidRPr="00D53009">
        <w:rPr>
          <w:rFonts w:ascii="TH SarabunPSK" w:hAnsi="TH SarabunPSK" w:cs="TH SarabunPSK"/>
          <w:sz w:val="32"/>
          <w:szCs w:val="32"/>
          <w:cs/>
        </w:rPr>
        <w:t>/คลิปวีดีโอ</w:t>
      </w:r>
    </w:p>
    <w:p w:rsidR="00E038B5" w:rsidRDefault="00E038B5" w:rsidP="00E038B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</w:t>
      </w:r>
      <w:r w:rsidRPr="00106444">
        <w:rPr>
          <w:rFonts w:ascii="TH SarabunPSK" w:hAnsi="TH SarabunPSK" w:cs="TH SarabunPSK"/>
          <w:sz w:val="32"/>
          <w:szCs w:val="32"/>
          <w:cs/>
        </w:rPr>
        <w:t>หลักฐานการใช้จ่ายเงิน</w:t>
      </w:r>
    </w:p>
    <w:p w:rsidR="00E038B5" w:rsidRDefault="00E038B5" w:rsidP="00E038B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A68">
        <w:rPr>
          <w:rFonts w:ascii="TH SarabunPSK" w:hAnsi="TH SarabunPSK" w:cs="TH SarabunPSK"/>
          <w:sz w:val="32"/>
          <w:szCs w:val="32"/>
          <w:cs/>
        </w:rPr>
        <w:t>เงินส่วนที่เหลือ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จำนวน..................บาท</w:t>
      </w:r>
      <w:r w:rsidR="00D066B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E038B5" w:rsidRDefault="00E038B5" w:rsidP="00E038B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</w:t>
      </w:r>
    </w:p>
    <w:p w:rsidR="00E038B5" w:rsidRDefault="00E038B5" w:rsidP="00E038B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038B5" w:rsidRDefault="00E038B5" w:rsidP="00E038B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8E9"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(เฉพาะเจ้าหน้าที่)</w:t>
      </w:r>
    </w:p>
    <w:p w:rsidR="00E038B5" w:rsidRDefault="00E038B5" w:rsidP="00BF230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009">
        <w:rPr>
          <w:rFonts w:ascii="TH SarabunPSK" w:hAnsi="TH SarabunPSK" w:cs="TH SarabunPSK"/>
          <w:sz w:val="32"/>
          <w:szCs w:val="32"/>
          <w:cs/>
        </w:rPr>
        <w:t>หลักฐานการโอนเงินคืนคณะฯ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3F40" w:rsidRPr="00F31A68" w:rsidRDefault="00303F40" w:rsidP="009079E5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F31A68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tbl>
      <w:tblPr>
        <w:tblStyle w:val="TableGrid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F146C2" w:rsidRPr="003F5922" w:rsidTr="005231A3">
        <w:trPr>
          <w:trHeight w:val="1313"/>
        </w:trPr>
        <w:tc>
          <w:tcPr>
            <w:tcW w:w="9502" w:type="dxa"/>
          </w:tcPr>
          <w:p w:rsidR="00F146C2" w:rsidRPr="003F5922" w:rsidRDefault="00BF2304" w:rsidP="00BF2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F146C2"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:rsidR="00F146C2" w:rsidRPr="003F5922" w:rsidRDefault="00F146C2" w:rsidP="005231A3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ลงนาม....................................................... (ผู้ขอทุน)</w:t>
            </w:r>
          </w:p>
          <w:p w:rsidR="00F146C2" w:rsidRPr="003F5922" w:rsidRDefault="00F146C2" w:rsidP="0052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(...................................................)</w:t>
            </w:r>
          </w:p>
          <w:p w:rsidR="00F146C2" w:rsidRPr="003F5922" w:rsidRDefault="00F146C2" w:rsidP="0052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วันที่.............../................/..............</w:t>
            </w:r>
          </w:p>
        </w:tc>
      </w:tr>
      <w:tr w:rsidR="00F146C2" w:rsidRPr="003F5922" w:rsidTr="005231A3">
        <w:trPr>
          <w:trHeight w:val="461"/>
        </w:trPr>
        <w:tc>
          <w:tcPr>
            <w:tcW w:w="9502" w:type="dxa"/>
          </w:tcPr>
          <w:p w:rsidR="00F146C2" w:rsidRDefault="00F146C2" w:rsidP="005231A3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46C2" w:rsidRPr="003F5922" w:rsidRDefault="00F146C2" w:rsidP="00912A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</w:t>
            </w:r>
            <w:r w:rsidR="00261A31">
              <w:rPr>
                <w:rFonts w:ascii="TH SarabunPSK" w:hAnsi="TH SarabunPSK" w:cs="TH SarabunPSK"/>
                <w:sz w:val="32"/>
                <w:szCs w:val="32"/>
                <w:cs/>
              </w:rPr>
              <w:t>ลงนาม : อาจารย์ที่ปรึกษา</w:t>
            </w:r>
            <w:r w:rsidR="00912A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วิจัยฯ</w:t>
            </w:r>
          </w:p>
        </w:tc>
      </w:tr>
      <w:tr w:rsidR="00F146C2" w:rsidRPr="003F5922" w:rsidTr="005231A3">
        <w:trPr>
          <w:trHeight w:val="886"/>
        </w:trPr>
        <w:tc>
          <w:tcPr>
            <w:tcW w:w="9502" w:type="dxa"/>
            <w:vAlign w:val="center"/>
          </w:tcPr>
          <w:p w:rsidR="00F146C2" w:rsidRPr="003F5922" w:rsidRDefault="00F146C2" w:rsidP="0052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ลงนาม................................................................</w:t>
            </w:r>
          </w:p>
          <w:p w:rsidR="00F146C2" w:rsidRPr="003F5922" w:rsidRDefault="00F146C2" w:rsidP="00523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(                                        )</w:t>
            </w:r>
          </w:p>
          <w:p w:rsidR="00F146C2" w:rsidRPr="003F5922" w:rsidRDefault="00F146C2" w:rsidP="00523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3F592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วันที่.............../................/..............</w:t>
            </w:r>
          </w:p>
        </w:tc>
      </w:tr>
    </w:tbl>
    <w:p w:rsidR="00BF2304" w:rsidRDefault="007B74B7" w:rsidP="00BF2304">
      <w:pPr>
        <w:tabs>
          <w:tab w:val="left" w:pos="8923"/>
        </w:tabs>
        <w:spacing w:before="120" w:line="240" w:lineRule="auto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F31A6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18647" wp14:editId="03F9135C">
                <wp:simplePos x="0" y="0"/>
                <wp:positionH relativeFrom="margin">
                  <wp:align>right</wp:align>
                </wp:positionH>
                <wp:positionV relativeFrom="paragraph">
                  <wp:posOffset>-121939</wp:posOffset>
                </wp:positionV>
                <wp:extent cx="1548765" cy="281305"/>
                <wp:effectExtent l="0" t="0" r="1333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A68" w:rsidRPr="00CD2978" w:rsidRDefault="00F31A68" w:rsidP="00F31A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29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TK</w:t>
                            </w:r>
                            <w:r w:rsidR="00D530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F81E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7B74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  <w:r w:rsidR="00E069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FN</w:t>
                            </w:r>
                            <w:r w:rsidRPr="00CD29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29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18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-9.6pt;width:121.95pt;height:22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" fillcolor="window" strokeweight=".5pt">
                <v:path arrowok="t"/>
                <v:textbox>
                  <w:txbxContent>
                    <w:p w:rsidR="00F31A68" w:rsidRPr="00CD2978" w:rsidRDefault="00F31A68" w:rsidP="00F31A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29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TK</w:t>
                      </w:r>
                      <w:r w:rsidR="00D530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</w:t>
                      </w:r>
                      <w:r w:rsidR="00F81E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="007B74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-1</w:t>
                      </w:r>
                      <w:r w:rsidR="00E069E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FN</w:t>
                      </w:r>
                      <w:r w:rsidRPr="00CD29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D29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304" w:rsidRPr="00F31A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E1E91" wp14:editId="47A7A752">
                <wp:simplePos x="0" y="0"/>
                <wp:positionH relativeFrom="margin">
                  <wp:posOffset>4991636</wp:posOffset>
                </wp:positionH>
                <wp:positionV relativeFrom="paragraph">
                  <wp:posOffset>111664</wp:posOffset>
                </wp:positionV>
                <wp:extent cx="934963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496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1A68" w:rsidRPr="00D53009" w:rsidRDefault="00F31A68" w:rsidP="00F31A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 w:rsidRPr="00D53009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1E91" id="Text Box 6" o:spid="_x0000_s1027" type="#_x0000_t202" style="position:absolute;margin-left:393.05pt;margin-top:8.8pt;width:73.6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" filled="f" stroked="f" strokeweight=".5pt">
                <v:path arrowok="t"/>
                <v:textbox>
                  <w:txbxContent>
                    <w:p w:rsidR="00F31A68" w:rsidRPr="00D53009" w:rsidRDefault="00F31A68" w:rsidP="00F31A68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 w:rsidRPr="00D53009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417" w:rsidRDefault="003019C9" w:rsidP="00BF2304">
      <w:pPr>
        <w:tabs>
          <w:tab w:val="left" w:pos="8923"/>
        </w:tabs>
        <w:spacing w:before="120" w:line="240" w:lineRule="auto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1A15" w:rsidRPr="00237417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B74B7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131A15" w:rsidRPr="00237417">
        <w:rPr>
          <w:rFonts w:ascii="TH SarabunPSK" w:hAnsi="TH SarabunPSK" w:cs="TH SarabunPSK" w:hint="cs"/>
          <w:b/>
          <w:bCs/>
          <w:sz w:val="32"/>
          <w:szCs w:val="32"/>
          <w:cs/>
        </w:rPr>
        <w:t>ะเอียด</w:t>
      </w:r>
      <w:r w:rsidR="00BF1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ค่าใช้จ่ายทุน </w:t>
      </w:r>
      <w:r w:rsidR="00BF1CEB">
        <w:rPr>
          <w:rFonts w:ascii="TH SarabunPSK" w:hAnsi="TH SarabunPSK" w:cs="TH SarabunPSK"/>
          <w:b/>
          <w:bCs/>
          <w:sz w:val="32"/>
          <w:szCs w:val="32"/>
        </w:rPr>
        <w:t>Dean’s Talent Award</w:t>
      </w:r>
    </w:p>
    <w:tbl>
      <w:tblPr>
        <w:tblStyle w:val="TableGrid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276"/>
      </w:tblGrid>
      <w:tr w:rsidR="00906494" w:rsidRPr="00906494" w:rsidTr="009920BB">
        <w:trPr>
          <w:tblHeader/>
        </w:trPr>
        <w:tc>
          <w:tcPr>
            <w:tcW w:w="4253" w:type="dxa"/>
            <w:vAlign w:val="center"/>
          </w:tcPr>
          <w:p w:rsidR="009920BB" w:rsidRPr="00906494" w:rsidRDefault="003019C9" w:rsidP="009920BB">
            <w:pPr>
              <w:ind w:left="720"/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906494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 xml:space="preserve">หมวดค่าใช้จ่าย  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งบประมาณที่ได้รับ</w:t>
            </w:r>
          </w:p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842" w:type="dxa"/>
          </w:tcPr>
          <w:p w:rsidR="00906494" w:rsidRPr="00906494" w:rsidRDefault="00906494" w:rsidP="00906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งบประมาณที่ใช้จ่าย</w:t>
            </w:r>
          </w:p>
          <w:p w:rsidR="00906494" w:rsidRPr="00906494" w:rsidRDefault="00906494" w:rsidP="00906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906494" w:rsidRPr="00906494" w:rsidRDefault="00906494" w:rsidP="00906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ยอดคงเหลือ</w:t>
            </w:r>
          </w:p>
          <w:p w:rsidR="00906494" w:rsidRPr="00906494" w:rsidRDefault="00906494" w:rsidP="00906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906494" w:rsidRPr="00906494" w:rsidTr="00951D1F">
        <w:trPr>
          <w:trHeight w:val="667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30DC8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.ค่าที่พัก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(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สกุลเงิน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บาท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คืน)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51D1F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847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30DC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.ค่าพาหนะ (ตั๋วเครื่องบินภายใน/ระหว่างประเทศ) 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(รวมค่าธรรมเนียมสนามบิน) : จาก……..ถึง...........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(           บาท 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คน 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48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30DC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ค่าธรรมเนียมหนังสือเดินทางและค่าวีซ่า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906494" w:rsidRPr="00906494" w:rsidRDefault="00906494" w:rsidP="00906494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(.........................บาท </w:t>
            </w:r>
            <w:r w:rsidRPr="00906494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906494">
              <w:rPr>
                <w:rFonts w:ascii="TH SarabunPSK" w:hAnsi="TH SarabunPSK" w:cs="TH SarabunPSK"/>
                <w:sz w:val="28"/>
                <w:szCs w:val="28"/>
                <w:cs/>
              </w:rPr>
              <w:t>.................คน)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849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="00130DC8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4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.ค่าเบี้ยประกันสุขภาพและประกันชีวิต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 (ระดับมาตรฐานตามที่จ่ายจริง)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 (..........................บาท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.................คน)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17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  <w:r w:rsidR="00130DC8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5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.ค่าพาหนะการเดินทางตามที่จ่ายจริงโดยประหยัด</w:t>
            </w:r>
          </w:p>
          <w:p w:rsidR="00906494" w:rsidRPr="00906494" w:rsidRDefault="00906494" w:rsidP="00906494">
            <w:pPr>
              <w:spacing w:line="300" w:lineRule="exact"/>
              <w:contextualSpacing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(.....................บาท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t>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.................คน)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val="645"/>
        </w:trPr>
        <w:tc>
          <w:tcPr>
            <w:tcW w:w="4253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="00130DC8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6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.ค่าเบี้ยเลี้ยงเดินทาง 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(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2,100  บาท 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</w:rPr>
              <w:t>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           คน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</w:rPr>
              <w:t xml:space="preserve"> X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u w:val="dotted"/>
                <w:cs/>
              </w:rPr>
              <w:t xml:space="preserve">            วัน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906494" w:rsidRPr="00906494" w:rsidTr="00951D1F">
        <w:trPr>
          <w:trHeight w:hRule="exact" w:val="767"/>
        </w:trPr>
        <w:tc>
          <w:tcPr>
            <w:tcW w:w="4253" w:type="dxa"/>
            <w:vAlign w:val="center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</w:rPr>
              <w:sym w:font="Wingdings" w:char="F06F"/>
            </w:r>
            <w:r w:rsidR="00130DC8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7</w:t>
            </w: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.ค่าใช้จ่ายอื่นๆ (ที่มีความจำเป็นต้องจ่าย) </w:t>
            </w:r>
          </w:p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90649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         โปรดระบุ.....................................................</w:t>
            </w:r>
          </w:p>
        </w:tc>
        <w:tc>
          <w:tcPr>
            <w:tcW w:w="1843" w:type="dxa"/>
            <w:vAlign w:val="center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883B51" w:rsidRPr="00906494" w:rsidTr="00951D1F">
        <w:trPr>
          <w:trHeight w:hRule="exact" w:val="767"/>
        </w:trPr>
        <w:tc>
          <w:tcPr>
            <w:tcW w:w="4253" w:type="dxa"/>
            <w:vAlign w:val="center"/>
          </w:tcPr>
          <w:p w:rsidR="00883B51" w:rsidRPr="00883B51" w:rsidRDefault="00883B51" w:rsidP="00883B51">
            <w:pPr>
              <w:spacing w:line="300" w:lineRule="exact"/>
              <w:contextualSpacing/>
              <w:jc w:val="right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883B51">
              <w:rPr>
                <w:rFonts w:ascii="TH SarabunPSK" w:eastAsiaTheme="minorHAnsi" w:hAnsi="TH SarabunPSK" w:cs="TH SarabunPSK" w:hint="cs"/>
                <w:b/>
                <w:bCs/>
                <w:sz w:val="40"/>
                <w:szCs w:val="28"/>
                <w:cs/>
              </w:rPr>
              <w:t>รวมยอดเงิน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40"/>
                <w:szCs w:val="28"/>
                <w:cs/>
              </w:rPr>
              <w:t xml:space="preserve"> (บาท)</w:t>
            </w:r>
          </w:p>
        </w:tc>
        <w:tc>
          <w:tcPr>
            <w:tcW w:w="1843" w:type="dxa"/>
            <w:vAlign w:val="center"/>
          </w:tcPr>
          <w:p w:rsidR="00883B51" w:rsidRPr="00906494" w:rsidRDefault="00883B51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883B51" w:rsidRPr="00906494" w:rsidRDefault="00883B51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83B51" w:rsidRPr="00906494" w:rsidRDefault="00883B51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906494" w:rsidRPr="00906494" w:rsidTr="00951D1F">
        <w:trPr>
          <w:trHeight w:hRule="exact" w:val="425"/>
        </w:trPr>
        <w:tc>
          <w:tcPr>
            <w:tcW w:w="7938" w:type="dxa"/>
            <w:gridSpan w:val="3"/>
            <w:vAlign w:val="center"/>
          </w:tcPr>
          <w:p w:rsidR="00906494" w:rsidRPr="00906494" w:rsidRDefault="00906494" w:rsidP="00906494">
            <w:pPr>
              <w:spacing w:line="300" w:lineRule="exact"/>
              <w:contextualSpacing/>
              <w:jc w:val="right"/>
              <w:rPr>
                <w:rFonts w:ascii="TH SarabunPSK" w:eastAsiaTheme="minorHAnsi" w:hAnsi="TH SarabunPSK" w:cs="TH SarabunPSK"/>
                <w:sz w:val="28"/>
              </w:rPr>
            </w:pPr>
            <w:r w:rsidRPr="009064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รวมยอดคงเหลือเป็นเงินทั้งสิ้น (ตัวอักษร......................................................)</w:t>
            </w:r>
          </w:p>
        </w:tc>
        <w:tc>
          <w:tcPr>
            <w:tcW w:w="1276" w:type="dxa"/>
          </w:tcPr>
          <w:p w:rsidR="00906494" w:rsidRPr="00906494" w:rsidRDefault="00906494" w:rsidP="00906494">
            <w:pPr>
              <w:spacing w:line="300" w:lineRule="exact"/>
              <w:contextualSpacing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</w:tbl>
    <w:p w:rsidR="00F31A68" w:rsidRDefault="005F1DAD" w:rsidP="00F31A68">
      <w:pPr>
        <w:spacing w:before="240" w:after="0" w:line="240" w:lineRule="auto"/>
        <w:ind w:hanging="142"/>
        <w:rPr>
          <w:rFonts w:ascii="TH SarabunPSK" w:hAnsi="TH SarabunPSK" w:cs="TH SarabunPSK"/>
          <w:sz w:val="28"/>
        </w:rPr>
      </w:pPr>
      <w:r w:rsidRPr="00F31A68">
        <w:rPr>
          <w:rFonts w:ascii="TH SarabunPSK" w:hAnsi="TH SarabunPSK" w:cs="TH SarabunPSK"/>
          <w:sz w:val="28"/>
          <w:cs/>
        </w:rPr>
        <w:t>หมายเหตุ : 1. สำหรับหมวดค่าตอบแทนผู้วิเคราะห์ข้อมูลและหมวดครุภัณฑ์จะไม่สนั</w:t>
      </w:r>
      <w:r w:rsidR="00367DC0" w:rsidRPr="00F31A68">
        <w:rPr>
          <w:rFonts w:ascii="TH SarabunPSK" w:hAnsi="TH SarabunPSK" w:cs="TH SarabunPSK"/>
          <w:sz w:val="28"/>
          <w:cs/>
        </w:rPr>
        <w:t>บสนุน ควรใช้ครุภัณฑ์ที่มีอยู่ของ</w:t>
      </w:r>
      <w:r w:rsidRPr="00F31A68">
        <w:rPr>
          <w:rFonts w:ascii="TH SarabunPSK" w:hAnsi="TH SarabunPSK" w:cs="TH SarabunPSK"/>
          <w:sz w:val="28"/>
          <w:cs/>
        </w:rPr>
        <w:t xml:space="preserve">หน่วยงาน </w:t>
      </w:r>
    </w:p>
    <w:p w:rsidR="007A26F5" w:rsidRPr="007A26F5" w:rsidRDefault="00F31A68" w:rsidP="007A26F5">
      <w:pPr>
        <w:spacing w:after="0" w:line="240" w:lineRule="auto"/>
        <w:ind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F1DAD" w:rsidRPr="00F31A68">
        <w:rPr>
          <w:rFonts w:ascii="TH SarabunPSK" w:hAnsi="TH SarabunPSK" w:cs="TH SarabunPSK"/>
          <w:sz w:val="28"/>
          <w:cs/>
        </w:rPr>
        <w:t xml:space="preserve">2. </w:t>
      </w:r>
      <w:r w:rsidR="007A26F5" w:rsidRPr="007A26F5">
        <w:rPr>
          <w:rFonts w:ascii="TH SarabunPSK" w:hAnsi="TH SarabunPSK" w:cs="TH SarabunPSK"/>
          <w:sz w:val="28"/>
          <w:cs/>
        </w:rPr>
        <w:t>การนำส่งสรุปรายการและหลักฐานค่าใช้จ่ายในแต่ละหมวด หากมี</w:t>
      </w:r>
      <w:r w:rsidR="007A26F5">
        <w:rPr>
          <w:rFonts w:ascii="TH SarabunPSK" w:hAnsi="TH SarabunPSK" w:cs="TH SarabunPSK"/>
          <w:sz w:val="28"/>
          <w:cs/>
        </w:rPr>
        <w:t>เงินคงเหลือ ต้องนำส่งคืนโครงการ</w:t>
      </w:r>
      <w:r w:rsidR="007A26F5" w:rsidRPr="007A26F5">
        <w:rPr>
          <w:rFonts w:ascii="TH SarabunPSK" w:hAnsi="TH SarabunPSK" w:cs="TH SarabunPSK"/>
          <w:sz w:val="28"/>
          <w:cs/>
        </w:rPr>
        <w:t xml:space="preserve">ภายใน  30 วัน </w:t>
      </w:r>
    </w:p>
    <w:p w:rsidR="007A26F5" w:rsidRDefault="007A26F5" w:rsidP="007A26F5">
      <w:pPr>
        <w:spacing w:after="0" w:line="240" w:lineRule="auto"/>
        <w:ind w:hanging="142"/>
        <w:rPr>
          <w:rFonts w:ascii="TH SarabunPSK" w:hAnsi="TH SarabunPSK" w:cs="TH SarabunPSK"/>
          <w:sz w:val="28"/>
        </w:rPr>
      </w:pPr>
      <w:r w:rsidRPr="007A26F5">
        <w:rPr>
          <w:rFonts w:ascii="TH SarabunPSK" w:hAnsi="TH SarabunPSK" w:cs="TH SarabunPSK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7A26F5">
        <w:rPr>
          <w:rFonts w:ascii="TH SarabunPSK" w:hAnsi="TH SarabunPSK" w:cs="TH SarabunPSK"/>
          <w:sz w:val="28"/>
          <w:cs/>
        </w:rPr>
        <w:t xml:space="preserve">หลังจากเสร็จสิ้นโครงการ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7A26F5">
        <w:rPr>
          <w:rFonts w:ascii="TH SarabunPSK" w:hAnsi="TH SarabunPSK" w:cs="TH SarabunPSK"/>
          <w:sz w:val="28"/>
          <w:cs/>
        </w:rPr>
        <w:t>หากไม่ส่งเอกสารหลักฐานค่าใช้จ่ายภายในกำหนดจะมีผลต่อการรับทุนในครั้งต่อไป</w:t>
      </w:r>
    </w:p>
    <w:p w:rsidR="00367DC0" w:rsidRPr="00F31A68" w:rsidRDefault="007A26F5" w:rsidP="007A26F5">
      <w:pPr>
        <w:spacing w:after="0" w:line="240" w:lineRule="auto"/>
        <w:ind w:hanging="142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F1DAD" w:rsidRPr="00F31A68">
        <w:rPr>
          <w:rFonts w:ascii="TH SarabunPSK" w:hAnsi="TH SarabunPSK" w:cs="TH SarabunPSK"/>
          <w:sz w:val="28"/>
          <w:cs/>
        </w:rPr>
        <w:t>3. การจัดหาวัสดุ ให้ดำเนินการตามประกาศมหาวิทยาลัยมหิดล เรื่อง หลักเกณฑ์การจัดหาวัสดุและค่าใช้สอยที่ใช้</w:t>
      </w:r>
    </w:p>
    <w:p w:rsidR="00D955D1" w:rsidRPr="00F31A68" w:rsidRDefault="00F31A68" w:rsidP="009079E5">
      <w:pPr>
        <w:spacing w:after="0" w:line="240" w:lineRule="auto"/>
        <w:ind w:left="720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5F1DAD" w:rsidRPr="00F31A68">
        <w:rPr>
          <w:rFonts w:ascii="TH SarabunPSK" w:hAnsi="TH SarabunPSK" w:cs="TH SarabunPSK"/>
          <w:sz w:val="28"/>
          <w:cs/>
        </w:rPr>
        <w:t xml:space="preserve">เงินอุดหนุนการวิจัย พ.ศ.2560 </w:t>
      </w:r>
      <w:r w:rsidR="005F1DAD" w:rsidRPr="00F31A68">
        <w:rPr>
          <w:rFonts w:ascii="TH SarabunPSK" w:hAnsi="TH SarabunPSK" w:cs="TH SarabunPSK"/>
          <w:spacing w:val="-6"/>
          <w:sz w:val="28"/>
          <w:cs/>
        </w:rPr>
        <w:t>(</w:t>
      </w:r>
      <w:hyperlink r:id="rId9" w:history="1"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https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://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op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mahidol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ac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th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ra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contents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research_regulation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/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ANNOUNCE_2560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-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02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  <w:cs/>
          </w:rPr>
          <w:t>.</w:t>
        </w:r>
        <w:r w:rsidR="00E53BCC" w:rsidRPr="00F31A68">
          <w:rPr>
            <w:rFonts w:ascii="TH SarabunPSK" w:eastAsia="Cordia New" w:hAnsi="TH SarabunPSK" w:cs="TH SarabunPSK"/>
            <w:color w:val="0000FF"/>
            <w:spacing w:val="-6"/>
            <w:sz w:val="28"/>
            <w:u w:val="single"/>
          </w:rPr>
          <w:t>pdf</w:t>
        </w:r>
      </w:hyperlink>
      <w:r w:rsidR="005F1DAD" w:rsidRPr="00F31A68">
        <w:rPr>
          <w:rFonts w:ascii="TH SarabunPSK" w:hAnsi="TH SarabunPSK" w:cs="TH SarabunPSK"/>
          <w:spacing w:val="-6"/>
          <w:sz w:val="28"/>
          <w:cs/>
        </w:rPr>
        <w:t>)</w:t>
      </w:r>
    </w:p>
    <w:p w:rsidR="00A3049D" w:rsidRPr="00F31A68" w:rsidRDefault="00A3049D" w:rsidP="00F31A68">
      <w:pPr>
        <w:spacing w:after="0" w:line="240" w:lineRule="auto"/>
        <w:ind w:left="720" w:hanging="153"/>
        <w:rPr>
          <w:rFonts w:ascii="TH SarabunPSK" w:hAnsi="TH SarabunPSK" w:cs="TH SarabunPSK"/>
          <w:sz w:val="28"/>
        </w:rPr>
      </w:pPr>
      <w:r w:rsidRPr="00F31A68">
        <w:rPr>
          <w:rFonts w:ascii="TH SarabunPSK" w:hAnsi="TH SarabunPSK" w:cs="TH SarabunPSK"/>
          <w:sz w:val="28"/>
          <w:cs/>
        </w:rPr>
        <w:t xml:space="preserve">  4. สำหรับค่าดำเนินการตีพิมพ์จะไม่สนับสนุน</w:t>
      </w:r>
    </w:p>
    <w:p w:rsidR="00F31A68" w:rsidRPr="00CD5C4B" w:rsidRDefault="00F31A68" w:rsidP="00DE643B">
      <w:pPr>
        <w:tabs>
          <w:tab w:val="left" w:pos="3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5C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******************************************</w:t>
      </w:r>
    </w:p>
    <w:tbl>
      <w:tblPr>
        <w:tblStyle w:val="TableGrid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F31A68" w:rsidRPr="00CD5C4B" w:rsidTr="001C0F67">
        <w:tc>
          <w:tcPr>
            <w:tcW w:w="4962" w:type="dxa"/>
          </w:tcPr>
          <w:p w:rsidR="00F31A68" w:rsidRPr="00CD5C4B" w:rsidRDefault="00F31A68" w:rsidP="001C0F67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ลงนาม </w:t>
            </w:r>
            <w:r w:rsidRPr="00CD5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ผู้ขอทุน</w:t>
            </w:r>
          </w:p>
        </w:tc>
        <w:tc>
          <w:tcPr>
            <w:tcW w:w="4961" w:type="dxa"/>
          </w:tcPr>
          <w:p w:rsidR="00F31A68" w:rsidRPr="00CD5C4B" w:rsidRDefault="00F31A68" w:rsidP="00912AB6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ลงนาม </w:t>
            </w:r>
            <w:r w:rsidRPr="00CD5C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="008604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อาจารย์ที่ปรึกษา</w:t>
            </w:r>
            <w:r w:rsidR="00912A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วิจัยฯ</w:t>
            </w:r>
          </w:p>
        </w:tc>
      </w:tr>
      <w:tr w:rsidR="00F31A68" w:rsidRPr="00CD5C4B" w:rsidTr="001C0F67">
        <w:trPr>
          <w:trHeight w:val="925"/>
        </w:trPr>
        <w:tc>
          <w:tcPr>
            <w:tcW w:w="4962" w:type="dxa"/>
            <w:vAlign w:val="bottom"/>
          </w:tcPr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                                        )  </w:t>
            </w:r>
          </w:p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วันที่.............../................/..............</w:t>
            </w:r>
          </w:p>
        </w:tc>
        <w:tc>
          <w:tcPr>
            <w:tcW w:w="4961" w:type="dxa"/>
            <w:vAlign w:val="bottom"/>
          </w:tcPr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31A68" w:rsidRPr="00CD5C4B" w:rsidRDefault="00F31A68" w:rsidP="001C0F67">
            <w:pPr>
              <w:spacing w:before="120"/>
              <w:ind w:left="459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)  </w:t>
            </w:r>
          </w:p>
          <w:p w:rsidR="00F31A68" w:rsidRPr="00CD5C4B" w:rsidRDefault="00F31A68" w:rsidP="001C0F67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CD5C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วันที่.............../................/.......</w:t>
            </w:r>
            <w:r w:rsidR="00DE643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CD5C4B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</w:tr>
    </w:tbl>
    <w:p w:rsidR="00883B51" w:rsidRDefault="00B81390" w:rsidP="007B74B7">
      <w:pPr>
        <w:spacing w:before="240" w:line="320" w:lineRule="exact"/>
        <w:jc w:val="center"/>
        <w:rPr>
          <w:rFonts w:ascii="TH SarabunPSK" w:eastAsia="Times New Roman" w:hAnsi="TH SarabunPSK" w:cs="TH SarabunPSK"/>
          <w:i/>
          <w:iCs/>
          <w:spacing w:val="-6"/>
          <w:sz w:val="28"/>
        </w:rPr>
      </w:pPr>
      <w:r w:rsidRPr="00DE643B">
        <w:rPr>
          <w:rFonts w:ascii="TH SarabunPSK" w:eastAsia="Times New Roman" w:hAnsi="TH SarabunPSK" w:cs="TH SarabunPSK"/>
          <w:i/>
          <w:iCs/>
          <w:spacing w:val="-6"/>
          <w:sz w:val="28"/>
          <w:cs/>
        </w:rPr>
        <w:t xml:space="preserve">**สามารถนำส่งเอกสารผ่านทางอีเมล์ </w:t>
      </w:r>
      <w:hyperlink r:id="rId10" w:history="1">
        <w:r w:rsidRPr="00DE643B">
          <w:rPr>
            <w:rStyle w:val="Hyperlink"/>
            <w:rFonts w:ascii="TH SarabunPSK" w:eastAsia="Times New Roman" w:hAnsi="TH SarabunPSK" w:cs="TH SarabunPSK"/>
            <w:i/>
            <w:iCs/>
            <w:spacing w:val="-6"/>
            <w:sz w:val="28"/>
          </w:rPr>
          <w:t>ratonkla@mahidol.ac.th</w:t>
        </w:r>
      </w:hyperlink>
      <w:bookmarkStart w:id="0" w:name="_GoBack"/>
      <w:bookmarkEnd w:id="0"/>
    </w:p>
    <w:p w:rsidR="00EB4F73" w:rsidRPr="00DE643B" w:rsidRDefault="00B81390" w:rsidP="00DE643B">
      <w:pPr>
        <w:spacing w:before="240" w:line="320" w:lineRule="exact"/>
        <w:jc w:val="thaiDistribute"/>
        <w:rPr>
          <w:rFonts w:ascii="TH SarabunPSK" w:eastAsia="Times New Roman" w:hAnsi="TH SarabunPSK" w:cs="TH SarabunPSK"/>
          <w:i/>
          <w:iCs/>
          <w:spacing w:val="-6"/>
          <w:sz w:val="28"/>
        </w:rPr>
      </w:pPr>
      <w:r w:rsidRPr="00DE643B">
        <w:rPr>
          <w:rFonts w:ascii="TH SarabunPSK" w:eastAsia="Times New Roman" w:hAnsi="TH SarabunPSK" w:cs="TH SarabunPSK"/>
          <w:i/>
          <w:iCs/>
          <w:spacing w:val="-6"/>
          <w:sz w:val="28"/>
          <w:cs/>
        </w:rPr>
        <w:t xml:space="preserve">            </w:t>
      </w:r>
    </w:p>
    <w:sectPr w:rsidR="00EB4F73" w:rsidRPr="00DE643B" w:rsidSect="00DE643B">
      <w:footerReference w:type="default" r:id="rId11"/>
      <w:type w:val="continuous"/>
      <w:pgSz w:w="11907" w:h="16840" w:code="9"/>
      <w:pgMar w:top="851" w:right="709" w:bottom="709" w:left="1418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C3" w:rsidRDefault="00FE2FC3" w:rsidP="00B0649B">
      <w:pPr>
        <w:spacing w:after="0" w:line="240" w:lineRule="auto"/>
      </w:pPr>
      <w:r>
        <w:separator/>
      </w:r>
    </w:p>
  </w:endnote>
  <w:endnote w:type="continuationSeparator" w:id="0">
    <w:p w:rsidR="00FE2FC3" w:rsidRDefault="00FE2FC3" w:rsidP="00B0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9B" w:rsidRDefault="00BF1CEB">
    <w:pPr>
      <w:pStyle w:val="Footer"/>
      <w:jc w:val="right"/>
    </w:pPr>
    <w:r w:rsidRPr="00F31A68">
      <w:rPr>
        <w:rFonts w:ascii="Bradley Hand ITC" w:eastAsia="Cordia New" w:hAnsi="Bradley Hand ITC" w:cs="KodchiangUPC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7011B" wp14:editId="40025169">
              <wp:simplePos x="0" y="0"/>
              <wp:positionH relativeFrom="page">
                <wp:posOffset>1014730</wp:posOffset>
              </wp:positionH>
              <wp:positionV relativeFrom="paragraph">
                <wp:posOffset>-276860</wp:posOffset>
              </wp:positionV>
              <wp:extent cx="5495925" cy="39113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391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F1CEB" w:rsidRPr="009A5D9D" w:rsidRDefault="00BF1CEB" w:rsidP="00BF1CEB">
                          <w:pPr>
                            <w:jc w:val="center"/>
                            <w:rPr>
                              <w:rFonts w:ascii="Angsana New" w:hAnsi="Angsana New" w:cs="Angsana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 w:cs="KodchiangUPC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มุ่งเรียนรู้  คู่คุณธรรม ใฝ่คุณภาพ ร่วมสานภารกิจ คิดนอกกรอบ </w:t>
                          </w:r>
                          <w:r>
                            <w:rPr>
                              <w:rFonts w:ascii="Bradley Hand ITC" w:hAnsi="Bradley Hand ITC" w:cs="KodchiangUPC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รับผิดชอบสังคม </w:t>
                          </w:r>
                        </w:p>
                        <w:p w:rsidR="00BF1CEB" w:rsidRDefault="00BF1CEB" w:rsidP="00BF1C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701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79.9pt;margin-top:-21.8pt;width:432.75pt;height:30.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" filled="f" stroked="f" strokeweight=".5pt">
              <v:textbox>
                <w:txbxContent>
                  <w:p w:rsidR="00BF1CEB" w:rsidRPr="009A5D9D" w:rsidRDefault="00BF1CEB" w:rsidP="00BF1CEB">
                    <w:pPr>
                      <w:jc w:val="center"/>
                      <w:rPr>
                        <w:rFonts w:ascii="Angsana New" w:hAnsi="Angsana New" w:cs="Angsana New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Bradley Hand ITC" w:hAnsi="Bradley Hand ITC" w:cs="KodchiangUPC"/>
                        <w:b/>
                        <w:bCs/>
                        <w:sz w:val="36"/>
                        <w:szCs w:val="36"/>
                        <w:cs/>
                      </w:rPr>
                      <w:t xml:space="preserve">มุ่งเรียนรู้  คู่คุณธรรม ใฝ่คุณภาพ ร่วมสานภารกิจ คิดนอกกรอบ </w:t>
                    </w:r>
                    <w:r>
                      <w:rPr>
                        <w:rFonts w:ascii="Bradley Hand ITC" w:hAnsi="Bradley Hand ITC" w:cs="KodchiangUPC" w:hint="cs"/>
                        <w:b/>
                        <w:bCs/>
                        <w:sz w:val="36"/>
                        <w:szCs w:val="36"/>
                        <w:cs/>
                      </w:rPr>
                      <w:t xml:space="preserve">รับผิดชอบสังคม </w:t>
                    </w:r>
                  </w:p>
                  <w:p w:rsidR="00BF1CEB" w:rsidRDefault="00BF1CEB" w:rsidP="00BF1CEB"/>
                </w:txbxContent>
              </v:textbox>
              <w10:wrap anchorx="page"/>
            </v:shape>
          </w:pict>
        </mc:Fallback>
      </mc:AlternateContent>
    </w:r>
  </w:p>
  <w:p w:rsidR="00B0649B" w:rsidRDefault="00B0649B" w:rsidP="00B064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C3" w:rsidRDefault="00FE2FC3" w:rsidP="00B0649B">
      <w:pPr>
        <w:spacing w:after="0" w:line="240" w:lineRule="auto"/>
      </w:pPr>
      <w:r>
        <w:separator/>
      </w:r>
    </w:p>
  </w:footnote>
  <w:footnote w:type="continuationSeparator" w:id="0">
    <w:p w:rsidR="00FE2FC3" w:rsidRDefault="00FE2FC3" w:rsidP="00B0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538C1"/>
    <w:multiLevelType w:val="multilevel"/>
    <w:tmpl w:val="6BCE3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eastAsia="Times New Roman" w:hAnsi="Angsana New" w:cs="Angsana New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BD32B2F"/>
    <w:multiLevelType w:val="multilevel"/>
    <w:tmpl w:val="CE10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32" w:hanging="1440"/>
      </w:pPr>
      <w:rPr>
        <w:rFonts w:hint="default"/>
        <w:b/>
      </w:rPr>
    </w:lvl>
  </w:abstractNum>
  <w:abstractNum w:abstractNumId="2">
    <w:nsid w:val="657C0DD9"/>
    <w:multiLevelType w:val="multilevel"/>
    <w:tmpl w:val="462C73CA"/>
    <w:lvl w:ilvl="0">
      <w:start w:val="1"/>
      <w:numFmt w:val="decimal"/>
      <w:lvlText w:val="%1."/>
      <w:lvlJc w:val="left"/>
      <w:pPr>
        <w:ind w:left="33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0" w:hanging="1440"/>
      </w:pPr>
      <w:rPr>
        <w:rFonts w:hint="default"/>
      </w:rPr>
    </w:lvl>
  </w:abstractNum>
  <w:abstractNum w:abstractNumId="3">
    <w:nsid w:val="663B2962"/>
    <w:multiLevelType w:val="hybridMultilevel"/>
    <w:tmpl w:val="1F94F5A2"/>
    <w:lvl w:ilvl="0" w:tplc="884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C"/>
    <w:rsid w:val="00053E4E"/>
    <w:rsid w:val="000746B1"/>
    <w:rsid w:val="000A0A31"/>
    <w:rsid w:val="00113A68"/>
    <w:rsid w:val="00116EF8"/>
    <w:rsid w:val="00125380"/>
    <w:rsid w:val="00130DC8"/>
    <w:rsid w:val="00131A15"/>
    <w:rsid w:val="00183F9D"/>
    <w:rsid w:val="001B2080"/>
    <w:rsid w:val="001D1D03"/>
    <w:rsid w:val="00237417"/>
    <w:rsid w:val="002606F9"/>
    <w:rsid w:val="00261451"/>
    <w:rsid w:val="00261A31"/>
    <w:rsid w:val="00267565"/>
    <w:rsid w:val="002B4494"/>
    <w:rsid w:val="002C2216"/>
    <w:rsid w:val="002C5F94"/>
    <w:rsid w:val="002E7074"/>
    <w:rsid w:val="002F12AF"/>
    <w:rsid w:val="003017B2"/>
    <w:rsid w:val="003019C9"/>
    <w:rsid w:val="00303F40"/>
    <w:rsid w:val="00316D0C"/>
    <w:rsid w:val="0032729F"/>
    <w:rsid w:val="00352763"/>
    <w:rsid w:val="00353203"/>
    <w:rsid w:val="00365538"/>
    <w:rsid w:val="00367DC0"/>
    <w:rsid w:val="00384C57"/>
    <w:rsid w:val="003B2BFF"/>
    <w:rsid w:val="003B30B7"/>
    <w:rsid w:val="003B4C09"/>
    <w:rsid w:val="003E176C"/>
    <w:rsid w:val="004354F8"/>
    <w:rsid w:val="0044617E"/>
    <w:rsid w:val="00492CD2"/>
    <w:rsid w:val="004B673B"/>
    <w:rsid w:val="004C2C88"/>
    <w:rsid w:val="00506A58"/>
    <w:rsid w:val="00515FE0"/>
    <w:rsid w:val="00527413"/>
    <w:rsid w:val="005404B6"/>
    <w:rsid w:val="005F1DAD"/>
    <w:rsid w:val="00677E3C"/>
    <w:rsid w:val="006D1025"/>
    <w:rsid w:val="006D63E4"/>
    <w:rsid w:val="006F21A4"/>
    <w:rsid w:val="0075247E"/>
    <w:rsid w:val="0075451F"/>
    <w:rsid w:val="007A26F5"/>
    <w:rsid w:val="007A61D4"/>
    <w:rsid w:val="007B74B7"/>
    <w:rsid w:val="007C4768"/>
    <w:rsid w:val="007F11BF"/>
    <w:rsid w:val="007F3875"/>
    <w:rsid w:val="00853564"/>
    <w:rsid w:val="008604D0"/>
    <w:rsid w:val="00863BB8"/>
    <w:rsid w:val="008747FE"/>
    <w:rsid w:val="008762DF"/>
    <w:rsid w:val="00883B51"/>
    <w:rsid w:val="008950BE"/>
    <w:rsid w:val="008C1AF5"/>
    <w:rsid w:val="00906494"/>
    <w:rsid w:val="009079E5"/>
    <w:rsid w:val="00912AB6"/>
    <w:rsid w:val="00947179"/>
    <w:rsid w:val="00951D1F"/>
    <w:rsid w:val="0096468F"/>
    <w:rsid w:val="009920BB"/>
    <w:rsid w:val="009E3272"/>
    <w:rsid w:val="00A3049D"/>
    <w:rsid w:val="00A5318D"/>
    <w:rsid w:val="00A72182"/>
    <w:rsid w:val="00A72F75"/>
    <w:rsid w:val="00A963A8"/>
    <w:rsid w:val="00AB0691"/>
    <w:rsid w:val="00AC0ED4"/>
    <w:rsid w:val="00AE648D"/>
    <w:rsid w:val="00AF2F49"/>
    <w:rsid w:val="00B0649B"/>
    <w:rsid w:val="00B37B42"/>
    <w:rsid w:val="00B5439D"/>
    <w:rsid w:val="00B81390"/>
    <w:rsid w:val="00BA0EC7"/>
    <w:rsid w:val="00BD678B"/>
    <w:rsid w:val="00BE3166"/>
    <w:rsid w:val="00BF1CEB"/>
    <w:rsid w:val="00BF2304"/>
    <w:rsid w:val="00BF7484"/>
    <w:rsid w:val="00C437D1"/>
    <w:rsid w:val="00C64ED5"/>
    <w:rsid w:val="00C821D3"/>
    <w:rsid w:val="00CA0BBE"/>
    <w:rsid w:val="00CA7F3C"/>
    <w:rsid w:val="00CD0269"/>
    <w:rsid w:val="00D066B3"/>
    <w:rsid w:val="00D06EA2"/>
    <w:rsid w:val="00D26DDD"/>
    <w:rsid w:val="00D53009"/>
    <w:rsid w:val="00D56C53"/>
    <w:rsid w:val="00D955D1"/>
    <w:rsid w:val="00D9666C"/>
    <w:rsid w:val="00DE643B"/>
    <w:rsid w:val="00DF5221"/>
    <w:rsid w:val="00E038B5"/>
    <w:rsid w:val="00E069EE"/>
    <w:rsid w:val="00E13AD9"/>
    <w:rsid w:val="00E30888"/>
    <w:rsid w:val="00E53BCC"/>
    <w:rsid w:val="00E75574"/>
    <w:rsid w:val="00EA6CC2"/>
    <w:rsid w:val="00EB4F73"/>
    <w:rsid w:val="00EB7E65"/>
    <w:rsid w:val="00EC3588"/>
    <w:rsid w:val="00EC432B"/>
    <w:rsid w:val="00EE6A8B"/>
    <w:rsid w:val="00F146C2"/>
    <w:rsid w:val="00F31A68"/>
    <w:rsid w:val="00F81E45"/>
    <w:rsid w:val="00FC72DB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494CA-7774-47A4-AC61-BB8EDD5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F4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rsid w:val="00BF74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9B"/>
  </w:style>
  <w:style w:type="paragraph" w:styleId="Footer">
    <w:name w:val="footer"/>
    <w:basedOn w:val="Normal"/>
    <w:link w:val="FooterChar"/>
    <w:uiPriority w:val="99"/>
    <w:unhideWhenUsed/>
    <w:rsid w:val="00B0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49B"/>
  </w:style>
  <w:style w:type="character" w:styleId="Hyperlink">
    <w:name w:val="Hyperlink"/>
    <w:basedOn w:val="DefaultParagraphFont"/>
    <w:uiPriority w:val="99"/>
    <w:unhideWhenUsed/>
    <w:rsid w:val="009079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1A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64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tonkla@mahid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mahidol.ac.th/ra/contents/research_regulation/ANNOUNCE_2560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A499-13DA-4DCE-910A-665BDF88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งานการศึกษาระดับปริญญา-ประกันคุณภาพการศึกษา</dc:creator>
  <cp:lastModifiedBy>งานการศึกษาระดับปริญญา-ประกันคุณภาพการศึกษา</cp:lastModifiedBy>
  <cp:revision>6</cp:revision>
  <cp:lastPrinted>2022-02-24T07:18:00Z</cp:lastPrinted>
  <dcterms:created xsi:type="dcterms:W3CDTF">2023-01-25T07:04:00Z</dcterms:created>
  <dcterms:modified xsi:type="dcterms:W3CDTF">2023-04-18T03:17:00Z</dcterms:modified>
</cp:coreProperties>
</file>